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E7" w:rsidRDefault="00E41BE7" w:rsidP="00E41BE7">
      <w:pPr>
        <w:jc w:val="right"/>
        <w:rPr>
          <w:b/>
        </w:rPr>
      </w:pPr>
    </w:p>
    <w:p w:rsidR="00E41BE7" w:rsidRPr="009A1996" w:rsidRDefault="00E41BE7" w:rsidP="00E41BE7">
      <w:pPr>
        <w:pStyle w:val="1"/>
        <w:tabs>
          <w:tab w:val="left" w:pos="0"/>
        </w:tabs>
        <w:spacing w:before="0" w:after="0" w:line="276" w:lineRule="auto"/>
        <w:ind w:right="-625"/>
        <w:jc w:val="center"/>
        <w:rPr>
          <w:rFonts w:ascii="Times New Roman" w:hAnsi="Times New Roman" w:cs="Times New Roman"/>
          <w:sz w:val="24"/>
          <w:szCs w:val="24"/>
        </w:rPr>
      </w:pPr>
      <w:r w:rsidRPr="009A199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E41BE7" w:rsidRPr="009A1996" w:rsidRDefault="00E41BE7" w:rsidP="00E41BE7">
      <w:pPr>
        <w:pStyle w:val="2"/>
        <w:tabs>
          <w:tab w:val="left" w:pos="-709"/>
        </w:tabs>
        <w:spacing w:line="276" w:lineRule="auto"/>
        <w:ind w:left="-709"/>
        <w:rPr>
          <w:sz w:val="24"/>
          <w:szCs w:val="24"/>
        </w:rPr>
      </w:pPr>
      <w:r w:rsidRPr="009A1996">
        <w:rPr>
          <w:sz w:val="24"/>
          <w:szCs w:val="24"/>
        </w:rPr>
        <w:t>БЕРЕИНСКИЙ СЕЛЬСКИЙ СОВЕТ НАРОДНЫХ ДЕПУТАТОВ</w:t>
      </w:r>
    </w:p>
    <w:p w:rsidR="00E41BE7" w:rsidRPr="00640EEB" w:rsidRDefault="00E41BE7" w:rsidP="00E41BE7">
      <w:pPr>
        <w:spacing w:line="276" w:lineRule="auto"/>
        <w:ind w:right="-625"/>
        <w:jc w:val="center"/>
        <w:rPr>
          <w:b/>
          <w:bCs/>
          <w:szCs w:val="28"/>
        </w:rPr>
      </w:pPr>
      <w:r w:rsidRPr="00640EEB">
        <w:rPr>
          <w:b/>
          <w:bCs/>
          <w:szCs w:val="28"/>
        </w:rPr>
        <w:t>АМУРСКАЯ ОБЛАСТЬ  ШИМАНОВСКИЙ РАЙОН</w:t>
      </w:r>
    </w:p>
    <w:p w:rsidR="00E41BE7" w:rsidRPr="00640EEB" w:rsidRDefault="00E41BE7" w:rsidP="00E41BE7">
      <w:pPr>
        <w:jc w:val="center"/>
        <w:rPr>
          <w:szCs w:val="28"/>
        </w:rPr>
      </w:pPr>
      <w:r w:rsidRPr="00640EEB">
        <w:rPr>
          <w:szCs w:val="28"/>
        </w:rPr>
        <w:t>(пятый созыв)</w:t>
      </w:r>
    </w:p>
    <w:p w:rsidR="00E41BE7" w:rsidRPr="00640EEB" w:rsidRDefault="00E41BE7" w:rsidP="00E41BE7">
      <w:pPr>
        <w:jc w:val="center"/>
        <w:rPr>
          <w:sz w:val="32"/>
        </w:rPr>
      </w:pPr>
    </w:p>
    <w:p w:rsidR="00E41BE7" w:rsidRDefault="00E41BE7" w:rsidP="00E41BE7">
      <w:pPr>
        <w:ind w:firstLine="709"/>
        <w:jc w:val="center"/>
        <w:rPr>
          <w:b/>
          <w:sz w:val="32"/>
          <w:szCs w:val="32"/>
        </w:rPr>
      </w:pPr>
      <w:r w:rsidRPr="009A1996">
        <w:rPr>
          <w:b/>
          <w:sz w:val="32"/>
          <w:szCs w:val="32"/>
        </w:rPr>
        <w:t>РЕШЕНИЕ</w:t>
      </w:r>
    </w:p>
    <w:p w:rsidR="009A1996" w:rsidRPr="009A1996" w:rsidRDefault="009A1996" w:rsidP="00E41BE7">
      <w:pPr>
        <w:ind w:firstLine="709"/>
        <w:jc w:val="center"/>
        <w:rPr>
          <w:b/>
          <w:sz w:val="32"/>
          <w:szCs w:val="32"/>
        </w:rPr>
      </w:pPr>
    </w:p>
    <w:p w:rsidR="00E41BE7" w:rsidRPr="00EF0B46" w:rsidRDefault="00E11340" w:rsidP="00E41BE7">
      <w:pPr>
        <w:pStyle w:val="a3"/>
        <w:spacing w:before="0" w:beforeAutospacing="0" w:after="0" w:afterAutospacing="0"/>
        <w:jc w:val="center"/>
        <w:rPr>
          <w:b/>
        </w:rPr>
      </w:pPr>
      <w:r w:rsidRPr="00E11340">
        <w:rPr>
          <w:b/>
          <w:color w:val="000000"/>
        </w:rPr>
        <w:t xml:space="preserve">О дополнительных основаниях признания </w:t>
      </w:r>
      <w:proofErr w:type="gramStart"/>
      <w:r w:rsidRPr="00E11340">
        <w:rPr>
          <w:b/>
          <w:color w:val="000000"/>
        </w:rPr>
        <w:t>безнадёжными</w:t>
      </w:r>
      <w:proofErr w:type="gramEnd"/>
      <w:r w:rsidRPr="00E11340">
        <w:rPr>
          <w:b/>
          <w:color w:val="000000"/>
        </w:rPr>
        <w:t xml:space="preserve"> к взысканию недоимки, </w:t>
      </w:r>
      <w:r w:rsidRPr="00EF0B46">
        <w:rPr>
          <w:b/>
          <w:color w:val="000000"/>
        </w:rPr>
        <w:t>задолженности по пеням и штрафам по местным налогам</w:t>
      </w:r>
    </w:p>
    <w:p w:rsidR="00EA4C1C" w:rsidRDefault="00E41BE7" w:rsidP="00E41BE7">
      <w:pPr>
        <w:ind w:right="32" w:firstLine="540"/>
        <w:jc w:val="both"/>
      </w:pPr>
      <w:r w:rsidRPr="00EF0B46">
        <w:t xml:space="preserve">         </w:t>
      </w:r>
    </w:p>
    <w:p w:rsidR="00E41BE7" w:rsidRPr="00EF0B46" w:rsidRDefault="00E41BE7" w:rsidP="00E41BE7">
      <w:pPr>
        <w:ind w:right="32" w:firstLine="540"/>
        <w:jc w:val="both"/>
      </w:pPr>
      <w:r w:rsidRPr="00EF0B46">
        <w:t xml:space="preserve">Принято сельским Советом народных депутатов  </w:t>
      </w:r>
      <w:r w:rsidR="00EA4C1C">
        <w:t>15</w:t>
      </w:r>
      <w:r w:rsidR="0027649C" w:rsidRPr="00EF0B46">
        <w:t xml:space="preserve"> </w:t>
      </w:r>
      <w:r w:rsidR="00E11340" w:rsidRPr="00EF0B46">
        <w:t>июня</w:t>
      </w:r>
      <w:r w:rsidRPr="00EF0B46">
        <w:t xml:space="preserve"> 2017г. </w:t>
      </w:r>
    </w:p>
    <w:p w:rsidR="00E41BE7" w:rsidRPr="00EF0B46" w:rsidRDefault="00E41BE7" w:rsidP="00E41BE7">
      <w:pPr>
        <w:ind w:right="32" w:firstLine="540"/>
        <w:jc w:val="both"/>
      </w:pPr>
    </w:p>
    <w:p w:rsidR="00034140" w:rsidRPr="00EF0B46" w:rsidRDefault="00E11340" w:rsidP="00E41BE7">
      <w:pPr>
        <w:ind w:right="32" w:firstLine="540"/>
        <w:jc w:val="both"/>
      </w:pPr>
      <w:r w:rsidRPr="00EF0B46">
        <w:t>В соответствии с пунктом 3 статьи 59 Налогового кодекса Российской Федерации</w:t>
      </w:r>
      <w:r w:rsidR="00EA4C1C">
        <w:t xml:space="preserve"> </w:t>
      </w:r>
      <w:proofErr w:type="spellStart"/>
      <w:r w:rsidR="00034140" w:rsidRPr="00EF0B46">
        <w:t>Береинский</w:t>
      </w:r>
      <w:proofErr w:type="spellEnd"/>
      <w:r w:rsidR="00034140" w:rsidRPr="00EF0B46">
        <w:t xml:space="preserve"> сельский Совет народных депутатов </w:t>
      </w:r>
    </w:p>
    <w:p w:rsidR="00034140" w:rsidRPr="00EF0B46" w:rsidRDefault="00034140" w:rsidP="00E41BE7">
      <w:pPr>
        <w:ind w:right="32" w:firstLine="540"/>
        <w:jc w:val="both"/>
        <w:rPr>
          <w:b/>
        </w:rPr>
      </w:pPr>
    </w:p>
    <w:p w:rsidR="00034140" w:rsidRPr="00EF0B46" w:rsidRDefault="00034140" w:rsidP="00E41BE7">
      <w:pPr>
        <w:ind w:right="32" w:firstLine="540"/>
        <w:jc w:val="both"/>
        <w:rPr>
          <w:b/>
        </w:rPr>
      </w:pPr>
      <w:proofErr w:type="gramStart"/>
      <w:r w:rsidRPr="00EF0B46">
        <w:rPr>
          <w:b/>
        </w:rPr>
        <w:t>р</w:t>
      </w:r>
      <w:proofErr w:type="gramEnd"/>
      <w:r w:rsidRPr="00EF0B46">
        <w:rPr>
          <w:b/>
        </w:rPr>
        <w:t xml:space="preserve"> е ш и л :</w:t>
      </w:r>
    </w:p>
    <w:p w:rsidR="00E41BE7" w:rsidRPr="00EF0B46" w:rsidRDefault="00E41BE7" w:rsidP="00E41BE7">
      <w:pPr>
        <w:pStyle w:val="a3"/>
        <w:spacing w:before="0" w:beforeAutospacing="0" w:after="0" w:afterAutospacing="0"/>
        <w:rPr>
          <w:b/>
        </w:rPr>
      </w:pPr>
    </w:p>
    <w:p w:rsidR="00034140" w:rsidRPr="00EF0B46" w:rsidRDefault="00034140" w:rsidP="00034140">
      <w:pPr>
        <w:pStyle w:val="a3"/>
        <w:spacing w:before="0" w:beforeAutospacing="0" w:after="0" w:afterAutospacing="0"/>
        <w:ind w:firstLine="709"/>
        <w:jc w:val="both"/>
      </w:pPr>
      <w:r w:rsidRPr="00EF0B46">
        <w:t xml:space="preserve">1. </w:t>
      </w:r>
      <w:r w:rsidR="00E11340" w:rsidRPr="00EF0B46">
        <w:t>Установить на территории</w:t>
      </w:r>
      <w:r w:rsidRPr="00EF0B46">
        <w:t xml:space="preserve"> </w:t>
      </w:r>
      <w:proofErr w:type="spellStart"/>
      <w:r w:rsidRPr="00EF0B46">
        <w:t>Береинского</w:t>
      </w:r>
      <w:proofErr w:type="spellEnd"/>
      <w:r w:rsidRPr="00EF0B46">
        <w:t xml:space="preserve"> сельсовета  </w:t>
      </w:r>
      <w:r w:rsidR="00E11340" w:rsidRPr="00EF0B46">
        <w:t xml:space="preserve">дополнительные основания </w:t>
      </w:r>
      <w:r w:rsidR="00E11340" w:rsidRPr="00EF0B46">
        <w:rPr>
          <w:color w:val="000000"/>
        </w:rPr>
        <w:t>признания безнадёжными к взысканию недоимки, задолженности по пеням и штрафам по местным налогам:</w:t>
      </w:r>
    </w:p>
    <w:p w:rsidR="00034140" w:rsidRPr="00EF0B46" w:rsidRDefault="00E11340" w:rsidP="00034140">
      <w:pPr>
        <w:ind w:firstLine="709"/>
        <w:jc w:val="both"/>
      </w:pPr>
      <w:r w:rsidRPr="00EF0B46">
        <w:t>1.1.Принудительное взыскание, которых  по исполнительным листам невозможно в случаях, предусмотренных пунктами 3,4 части 1 статьи 46 Федерального закона от 2 октября 2007 г. № 229-ФЗ  «Об исполнительном производстве»:</w:t>
      </w:r>
    </w:p>
    <w:p w:rsidR="00E11340" w:rsidRPr="00EF0B46" w:rsidRDefault="00E11340" w:rsidP="00034140">
      <w:pPr>
        <w:ind w:firstLine="709"/>
        <w:jc w:val="both"/>
      </w:pPr>
      <w:r w:rsidRPr="00EF0B46">
        <w:t>- если невозможно установить местонахождение должника, его имущества, либо получить сведения о наличии принадлежащих ему денежных средств на счетах в банках;</w:t>
      </w:r>
    </w:p>
    <w:p w:rsidR="00E11340" w:rsidRPr="00EF0B46" w:rsidRDefault="00E11340" w:rsidP="00034140">
      <w:pPr>
        <w:ind w:firstLine="709"/>
        <w:jc w:val="both"/>
      </w:pPr>
      <w:r w:rsidRPr="00EF0B46">
        <w:t>Если у должника отсутствует имущество, на которое может быть обращено взыскание, и все принятые службой судебных приставов меры по отысканию его имущества оказались  безрезультатными.</w:t>
      </w:r>
    </w:p>
    <w:p w:rsidR="00E11340" w:rsidRPr="00EF0B46" w:rsidRDefault="00E11340" w:rsidP="00034140">
      <w:pPr>
        <w:ind w:firstLine="709"/>
        <w:jc w:val="both"/>
      </w:pPr>
      <w:r w:rsidRPr="00EF0B46">
        <w:t>1.2. Наличие недоимки, задолженности по пеням и штрафам у физических лиц, срок исковой давности, по которой истёк,  в том числе по  отменённым  местным налогам (сборам).</w:t>
      </w:r>
    </w:p>
    <w:p w:rsidR="00E11340" w:rsidRPr="00EF0B46" w:rsidRDefault="00E11340" w:rsidP="00034140">
      <w:pPr>
        <w:ind w:firstLine="709"/>
        <w:jc w:val="both"/>
      </w:pPr>
      <w:r w:rsidRPr="00EF0B46">
        <w:t>1.3. Наличие задолженности по пене физических лиц, невозможной  к взысканию, которые начислены на взысканные суммы налога.</w:t>
      </w:r>
    </w:p>
    <w:p w:rsidR="00E11340" w:rsidRPr="00EF0B46" w:rsidRDefault="00967728" w:rsidP="00034140">
      <w:pPr>
        <w:ind w:firstLine="709"/>
        <w:jc w:val="both"/>
      </w:pPr>
      <w:r w:rsidRPr="00EF0B46">
        <w:t>2. Документами, подтверждающими обстоятельства признания безнадёжными к взысканию недоимки, задолженности по пеням и штрафам, по основаниям, предусмотренным настоящим решениям, являются:</w:t>
      </w:r>
    </w:p>
    <w:p w:rsidR="00967728" w:rsidRPr="00EF0B46" w:rsidRDefault="00967728" w:rsidP="00034140">
      <w:pPr>
        <w:ind w:firstLine="709"/>
        <w:jc w:val="both"/>
      </w:pPr>
      <w:r w:rsidRPr="00EF0B46">
        <w:t xml:space="preserve">- копия постановления о возвращении исполнительного </w:t>
      </w:r>
      <w:proofErr w:type="gramStart"/>
      <w:r w:rsidRPr="00EF0B46">
        <w:t>документа</w:t>
      </w:r>
      <w:proofErr w:type="gramEnd"/>
      <w:r w:rsidRPr="00EF0B46">
        <w:t xml:space="preserve"> по которому взыскание  не производилось или произведено частично, постановления об окончании исполнительного производства, вынесенного судебным приставом-исполнителем по основаниям, предусмотренным пунктом 1.1. пункта 1 настоящего решения</w:t>
      </w:r>
      <w:r w:rsidR="00112513" w:rsidRPr="00EF0B46">
        <w:t>;</w:t>
      </w:r>
    </w:p>
    <w:p w:rsidR="00112513" w:rsidRPr="00EF0B46" w:rsidRDefault="00112513" w:rsidP="00034140">
      <w:pPr>
        <w:ind w:firstLine="709"/>
        <w:jc w:val="both"/>
      </w:pPr>
      <w:r w:rsidRPr="00EF0B46">
        <w:t>- справка налогового  органа, подтверждающая наличие недоимки,  задолженности по пеням штрафам, срок давности по которым истек.</w:t>
      </w:r>
    </w:p>
    <w:p w:rsidR="00112513" w:rsidRPr="00EF0B46" w:rsidRDefault="00112513" w:rsidP="008D600C">
      <w:pPr>
        <w:ind w:firstLine="709"/>
        <w:jc w:val="both"/>
      </w:pPr>
      <w:r w:rsidRPr="00EF0B46">
        <w:t>3.Решение  о признании указанные в статье 1 настоящего решения недоимки, задолженности</w:t>
      </w:r>
      <w:r w:rsidR="008D600C">
        <w:t xml:space="preserve"> </w:t>
      </w:r>
      <w:r w:rsidRPr="00EF0B46">
        <w:t>по пеням штрафам, признанных безнадёжными к взысканию и их списании принимается руководителем налогового органа по месту учёта  налогоплательщика, по месту нахождения объекта налогообл</w:t>
      </w:r>
      <w:r w:rsidR="008D600C">
        <w:t>о</w:t>
      </w:r>
      <w:r w:rsidRPr="00EF0B46">
        <w:t>жения.</w:t>
      </w:r>
    </w:p>
    <w:p w:rsidR="00112513" w:rsidRPr="00EF0B46" w:rsidRDefault="00112513" w:rsidP="009A4323">
      <w:pPr>
        <w:ind w:firstLine="709"/>
        <w:jc w:val="both"/>
      </w:pPr>
      <w:bookmarkStart w:id="0" w:name="_GoBack"/>
      <w:r w:rsidRPr="00EF0B46">
        <w:t>С</w:t>
      </w:r>
      <w:r w:rsidR="009A4323" w:rsidRPr="00EF0B46">
        <w:t>п</w:t>
      </w:r>
      <w:r w:rsidRPr="00EF0B46">
        <w:t>исание производится в соответствии с порядком, утвержденным федеральным органом исполнительной власти, уполномоченным по контролю и надзору в области налогов и сборов.</w:t>
      </w:r>
    </w:p>
    <w:bookmarkEnd w:id="0"/>
    <w:p w:rsidR="00E11340" w:rsidRPr="00EF0B46" w:rsidRDefault="00112513" w:rsidP="00EF0B46">
      <w:pPr>
        <w:ind w:firstLine="709"/>
        <w:jc w:val="both"/>
      </w:pPr>
      <w:r w:rsidRPr="00EF0B46">
        <w:t>4. Настоящее</w:t>
      </w:r>
      <w:r w:rsidR="009A4323" w:rsidRPr="00EF0B46">
        <w:t xml:space="preserve"> решение вступает в силу не ранее чем по истечении одного месяца со дня его официального опубликования.</w:t>
      </w:r>
    </w:p>
    <w:p w:rsidR="00E11340" w:rsidRPr="00EF0B46" w:rsidRDefault="00EF0B46" w:rsidP="00034140">
      <w:pPr>
        <w:ind w:firstLine="709"/>
        <w:jc w:val="both"/>
        <w:rPr>
          <w:b/>
        </w:rPr>
      </w:pPr>
      <w:r>
        <w:rPr>
          <w:b/>
        </w:rPr>
        <w:t xml:space="preserve">     </w:t>
      </w:r>
    </w:p>
    <w:p w:rsidR="0027649C" w:rsidRPr="00EF0B46" w:rsidRDefault="00034140" w:rsidP="00EF0B46">
      <w:pPr>
        <w:ind w:firstLine="709"/>
        <w:jc w:val="both"/>
        <w:rPr>
          <w:bCs/>
        </w:rPr>
      </w:pPr>
      <w:r w:rsidRPr="00EF0B46">
        <w:rPr>
          <w:b/>
        </w:rPr>
        <w:t xml:space="preserve">Глава </w:t>
      </w:r>
      <w:proofErr w:type="spellStart"/>
      <w:r w:rsidRPr="00EF0B46">
        <w:rPr>
          <w:b/>
        </w:rPr>
        <w:t>Береинского</w:t>
      </w:r>
      <w:proofErr w:type="spellEnd"/>
      <w:r w:rsidRPr="00EF0B46">
        <w:rPr>
          <w:b/>
        </w:rPr>
        <w:t xml:space="preserve"> сельсовета   </w:t>
      </w:r>
      <w:r w:rsidRPr="00EF0B46">
        <w:rPr>
          <w:b/>
        </w:rPr>
        <w:tab/>
      </w:r>
      <w:r w:rsidRPr="00EF0B46">
        <w:rPr>
          <w:b/>
        </w:rPr>
        <w:tab/>
        <w:t xml:space="preserve">               </w:t>
      </w:r>
      <w:r w:rsidR="00EF0B46">
        <w:rPr>
          <w:b/>
        </w:rPr>
        <w:t xml:space="preserve">                                  </w:t>
      </w:r>
      <w:r w:rsidRPr="00EF0B46">
        <w:rPr>
          <w:b/>
        </w:rPr>
        <w:t xml:space="preserve">       Т.А.Останина</w:t>
      </w:r>
      <w:r w:rsidRPr="00EF0B46">
        <w:br/>
      </w:r>
    </w:p>
    <w:p w:rsidR="00034140" w:rsidRPr="00EF0B46" w:rsidRDefault="00034140" w:rsidP="00034140">
      <w:pPr>
        <w:jc w:val="both"/>
        <w:rPr>
          <w:b/>
        </w:rPr>
      </w:pPr>
      <w:proofErr w:type="spellStart"/>
      <w:r w:rsidRPr="00EF0B46">
        <w:rPr>
          <w:bCs/>
        </w:rPr>
        <w:t>с</w:t>
      </w:r>
      <w:proofErr w:type="gramStart"/>
      <w:r w:rsidRPr="00EF0B46">
        <w:rPr>
          <w:bCs/>
        </w:rPr>
        <w:t>.Б</w:t>
      </w:r>
      <w:proofErr w:type="gramEnd"/>
      <w:r w:rsidRPr="00EF0B46">
        <w:rPr>
          <w:bCs/>
        </w:rPr>
        <w:t>ерея</w:t>
      </w:r>
      <w:proofErr w:type="spellEnd"/>
    </w:p>
    <w:p w:rsidR="00034140" w:rsidRPr="00EF0B46" w:rsidRDefault="00EA4C1C" w:rsidP="00034140">
      <w:pPr>
        <w:rPr>
          <w:bCs/>
        </w:rPr>
      </w:pPr>
      <w:r>
        <w:rPr>
          <w:bCs/>
        </w:rPr>
        <w:t>15</w:t>
      </w:r>
      <w:r w:rsidR="0027649C" w:rsidRPr="00EF0B46">
        <w:rPr>
          <w:bCs/>
        </w:rPr>
        <w:t>.0</w:t>
      </w:r>
      <w:r w:rsidR="009A4323" w:rsidRPr="00EF0B46">
        <w:rPr>
          <w:bCs/>
        </w:rPr>
        <w:t>6</w:t>
      </w:r>
      <w:r w:rsidR="00034140" w:rsidRPr="00EF0B46">
        <w:rPr>
          <w:bCs/>
        </w:rPr>
        <w:t>.2017</w:t>
      </w:r>
    </w:p>
    <w:p w:rsidR="00034140" w:rsidRPr="00EF0B46" w:rsidRDefault="00034140" w:rsidP="00034140">
      <w:pPr>
        <w:jc w:val="both"/>
        <w:rPr>
          <w:bCs/>
        </w:rPr>
      </w:pPr>
      <w:r w:rsidRPr="00EF0B46">
        <w:rPr>
          <w:bCs/>
        </w:rPr>
        <w:t xml:space="preserve">№ </w:t>
      </w:r>
      <w:r w:rsidR="0027649C" w:rsidRPr="00EF0B46">
        <w:rPr>
          <w:bCs/>
        </w:rPr>
        <w:t>23</w:t>
      </w:r>
      <w:r w:rsidR="00EA4C1C">
        <w:rPr>
          <w:bCs/>
        </w:rPr>
        <w:t>3</w:t>
      </w:r>
    </w:p>
    <w:p w:rsidR="00034140" w:rsidRDefault="00034140" w:rsidP="009A4323"/>
    <w:sectPr w:rsidR="00034140" w:rsidSect="009A4323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D0330"/>
    <w:multiLevelType w:val="hybridMultilevel"/>
    <w:tmpl w:val="F46A08A4"/>
    <w:lvl w:ilvl="0" w:tplc="B992A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7D61B2"/>
    <w:multiLevelType w:val="hybridMultilevel"/>
    <w:tmpl w:val="3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E1C"/>
    <w:rsid w:val="00034140"/>
    <w:rsid w:val="00053A6E"/>
    <w:rsid w:val="00077A72"/>
    <w:rsid w:val="001042BB"/>
    <w:rsid w:val="00112513"/>
    <w:rsid w:val="001140E9"/>
    <w:rsid w:val="00174A8C"/>
    <w:rsid w:val="00192618"/>
    <w:rsid w:val="001D1C64"/>
    <w:rsid w:val="001D6F23"/>
    <w:rsid w:val="001F7A2D"/>
    <w:rsid w:val="00230D37"/>
    <w:rsid w:val="002322C3"/>
    <w:rsid w:val="00251D52"/>
    <w:rsid w:val="00257BE7"/>
    <w:rsid w:val="00270709"/>
    <w:rsid w:val="00272861"/>
    <w:rsid w:val="00272B47"/>
    <w:rsid w:val="0027649C"/>
    <w:rsid w:val="00280390"/>
    <w:rsid w:val="00287148"/>
    <w:rsid w:val="00292077"/>
    <w:rsid w:val="002B7FA8"/>
    <w:rsid w:val="002D7043"/>
    <w:rsid w:val="00311FD4"/>
    <w:rsid w:val="0032622A"/>
    <w:rsid w:val="00340130"/>
    <w:rsid w:val="003412BD"/>
    <w:rsid w:val="00345D4D"/>
    <w:rsid w:val="0039025C"/>
    <w:rsid w:val="003C5F73"/>
    <w:rsid w:val="00402748"/>
    <w:rsid w:val="00452396"/>
    <w:rsid w:val="004709DA"/>
    <w:rsid w:val="00470FD8"/>
    <w:rsid w:val="004805AC"/>
    <w:rsid w:val="004C6A39"/>
    <w:rsid w:val="004F67F7"/>
    <w:rsid w:val="00534EB9"/>
    <w:rsid w:val="0054259A"/>
    <w:rsid w:val="005E3233"/>
    <w:rsid w:val="006109EE"/>
    <w:rsid w:val="006B6FB2"/>
    <w:rsid w:val="00757997"/>
    <w:rsid w:val="0076698A"/>
    <w:rsid w:val="00774850"/>
    <w:rsid w:val="007C79FB"/>
    <w:rsid w:val="0080628D"/>
    <w:rsid w:val="00857495"/>
    <w:rsid w:val="00875D17"/>
    <w:rsid w:val="008D600C"/>
    <w:rsid w:val="008F4D4B"/>
    <w:rsid w:val="00937B3F"/>
    <w:rsid w:val="00967728"/>
    <w:rsid w:val="00991056"/>
    <w:rsid w:val="00996A32"/>
    <w:rsid w:val="009A1996"/>
    <w:rsid w:val="009A4323"/>
    <w:rsid w:val="009E1B60"/>
    <w:rsid w:val="00A149B9"/>
    <w:rsid w:val="00A91AB6"/>
    <w:rsid w:val="00B25001"/>
    <w:rsid w:val="00B36E6D"/>
    <w:rsid w:val="00C54F30"/>
    <w:rsid w:val="00C5719A"/>
    <w:rsid w:val="00C73066"/>
    <w:rsid w:val="00CC5D18"/>
    <w:rsid w:val="00CF56CF"/>
    <w:rsid w:val="00D02E1C"/>
    <w:rsid w:val="00D2348F"/>
    <w:rsid w:val="00DC0057"/>
    <w:rsid w:val="00DC26F4"/>
    <w:rsid w:val="00E0009D"/>
    <w:rsid w:val="00E11340"/>
    <w:rsid w:val="00E41BE7"/>
    <w:rsid w:val="00E75011"/>
    <w:rsid w:val="00E7506D"/>
    <w:rsid w:val="00E93BB6"/>
    <w:rsid w:val="00EA4C1C"/>
    <w:rsid w:val="00EF0B46"/>
    <w:rsid w:val="00EF1A1A"/>
    <w:rsid w:val="00F05C4B"/>
    <w:rsid w:val="00F268C8"/>
    <w:rsid w:val="00F84D53"/>
    <w:rsid w:val="00F95437"/>
    <w:rsid w:val="00FE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5F73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3C5F73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F7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C5F73"/>
    <w:rPr>
      <w:b/>
      <w:sz w:val="28"/>
      <w:lang w:eastAsia="ar-SA"/>
    </w:rPr>
  </w:style>
  <w:style w:type="paragraph" w:customStyle="1" w:styleId="ConsPlusNormal">
    <w:name w:val="ConsPlusNormal"/>
    <w:rsid w:val="007C7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F7A2D"/>
  </w:style>
  <w:style w:type="character" w:styleId="a6">
    <w:name w:val="Strong"/>
    <w:basedOn w:val="a0"/>
    <w:uiPriority w:val="22"/>
    <w:qFormat/>
    <w:rsid w:val="00276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E1C"/>
    <w:pPr>
      <w:spacing w:before="100" w:beforeAutospacing="1" w:after="100" w:afterAutospacing="1"/>
    </w:pPr>
  </w:style>
  <w:style w:type="character" w:styleId="a4">
    <w:name w:val="Hyperlink"/>
    <w:basedOn w:val="a0"/>
    <w:rsid w:val="004F67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7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Берея</cp:lastModifiedBy>
  <cp:revision>20</cp:revision>
  <cp:lastPrinted>2017-04-18T06:18:00Z</cp:lastPrinted>
  <dcterms:created xsi:type="dcterms:W3CDTF">2016-12-09T07:43:00Z</dcterms:created>
  <dcterms:modified xsi:type="dcterms:W3CDTF">2017-07-20T00:37:00Z</dcterms:modified>
</cp:coreProperties>
</file>