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80" w:rsidRDefault="00CD0080" w:rsidP="00CD0080">
      <w:pPr>
        <w:pStyle w:val="af3"/>
        <w:spacing w:line="240" w:lineRule="auto"/>
        <w:jc w:val="center"/>
        <w:rPr>
          <w:b/>
          <w:sz w:val="28"/>
          <w:lang w:eastAsia="x-none"/>
        </w:rPr>
      </w:pPr>
      <w:r>
        <w:rPr>
          <w:b/>
          <w:sz w:val="28"/>
          <w:lang w:eastAsia="x-none"/>
        </w:rPr>
        <w:t>ДМИНИСТРАЦИЯ БЕРЕИНСКОГО СЕЛЬСОВЕТА</w:t>
      </w:r>
    </w:p>
    <w:p w:rsidR="00CD0080" w:rsidRDefault="00CD0080" w:rsidP="00CD0080">
      <w:pPr>
        <w:ind w:left="360" w:right="180"/>
        <w:jc w:val="center"/>
        <w:rPr>
          <w:b/>
          <w:szCs w:val="28"/>
        </w:rPr>
      </w:pPr>
      <w:r>
        <w:rPr>
          <w:b/>
          <w:szCs w:val="28"/>
        </w:rPr>
        <w:t>ШИМАНОВСКОГО РАЙОНА АМУРСКОЙ ОБЛАСТИ</w:t>
      </w:r>
    </w:p>
    <w:p w:rsidR="00CD0080" w:rsidRDefault="00CD0080" w:rsidP="00CD0080">
      <w:pPr>
        <w:ind w:left="360" w:right="180"/>
        <w:jc w:val="center"/>
        <w:rPr>
          <w:b/>
          <w:szCs w:val="28"/>
        </w:rPr>
      </w:pPr>
    </w:p>
    <w:p w:rsidR="00CD0080" w:rsidRDefault="00CD0080" w:rsidP="00CD0080">
      <w:pPr>
        <w:ind w:left="360" w:right="180"/>
        <w:jc w:val="center"/>
        <w:rPr>
          <w:b/>
          <w:szCs w:val="28"/>
        </w:rPr>
      </w:pPr>
      <w:r>
        <w:rPr>
          <w:b/>
          <w:szCs w:val="28"/>
        </w:rPr>
        <w:t>ГЛАВА СЕЛЬСОВЕТА</w:t>
      </w:r>
    </w:p>
    <w:p w:rsidR="00CD0080" w:rsidRDefault="00CD0080" w:rsidP="00CD0080">
      <w:pPr>
        <w:ind w:left="360" w:right="180"/>
        <w:jc w:val="center"/>
        <w:rPr>
          <w:b/>
          <w:bCs/>
          <w:sz w:val="40"/>
          <w:szCs w:val="40"/>
        </w:rPr>
      </w:pPr>
    </w:p>
    <w:p w:rsidR="00CD0080" w:rsidRDefault="00CD0080" w:rsidP="00CD0080">
      <w:pPr>
        <w:ind w:left="360" w:right="180"/>
        <w:jc w:val="center"/>
        <w:rPr>
          <w:b/>
          <w:bCs/>
          <w:sz w:val="40"/>
          <w:szCs w:val="40"/>
        </w:rPr>
      </w:pPr>
      <w:r>
        <w:rPr>
          <w:b/>
          <w:bCs/>
          <w:sz w:val="40"/>
          <w:szCs w:val="40"/>
        </w:rPr>
        <w:t>ПОСТАНОВЛЕНИЕ</w:t>
      </w:r>
    </w:p>
    <w:p w:rsidR="00CD0080" w:rsidRDefault="00CD0080" w:rsidP="00CD0080">
      <w:pPr>
        <w:ind w:left="360" w:right="180"/>
      </w:pPr>
      <w:r>
        <w:t xml:space="preserve"> </w:t>
      </w:r>
    </w:p>
    <w:p w:rsidR="00CD0080" w:rsidRDefault="00CD0080" w:rsidP="00CD0080">
      <w:pPr>
        <w:ind w:right="180"/>
        <w:rPr>
          <w:szCs w:val="28"/>
        </w:rPr>
      </w:pPr>
      <w:r>
        <w:rPr>
          <w:szCs w:val="28"/>
        </w:rPr>
        <w:t>05.12.2017                                                                                                       № 76</w:t>
      </w:r>
    </w:p>
    <w:p w:rsidR="00CD0080" w:rsidRDefault="00CD0080" w:rsidP="00CD0080">
      <w:pPr>
        <w:ind w:left="360" w:right="180"/>
        <w:jc w:val="center"/>
        <w:rPr>
          <w:szCs w:val="28"/>
        </w:rPr>
      </w:pPr>
      <w:r>
        <w:rPr>
          <w:szCs w:val="28"/>
        </w:rPr>
        <w:t>с. Берея</w:t>
      </w:r>
    </w:p>
    <w:p w:rsidR="00CD0080" w:rsidRDefault="00CD0080" w:rsidP="00CD0080"/>
    <w:p w:rsidR="00CD0080" w:rsidRDefault="00CD0080" w:rsidP="00CD0080"/>
    <w:p w:rsidR="00CD0080" w:rsidRDefault="00CD0080" w:rsidP="00CD0080">
      <w:pPr>
        <w:pStyle w:val="ConsPlusNormal"/>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w:t>
      </w:r>
    </w:p>
    <w:p w:rsidR="00CD0080" w:rsidRDefault="00CD0080" w:rsidP="00CD0080">
      <w:pPr>
        <w:widowControl w:val="0"/>
        <w:autoSpaceDE w:val="0"/>
        <w:autoSpaceDN w:val="0"/>
        <w:adjustRightInd w:val="0"/>
        <w:spacing w:line="240" w:lineRule="auto"/>
        <w:jc w:val="center"/>
        <w:rPr>
          <w:b/>
          <w:bCs/>
          <w:szCs w:val="28"/>
        </w:rPr>
      </w:pPr>
    </w:p>
    <w:p w:rsidR="00CD0080" w:rsidRDefault="00CD0080" w:rsidP="00CD0080">
      <w:pPr>
        <w:widowControl w:val="0"/>
        <w:autoSpaceDE w:val="0"/>
        <w:autoSpaceDN w:val="0"/>
        <w:adjustRightInd w:val="0"/>
        <w:spacing w:line="240" w:lineRule="auto"/>
        <w:ind w:firstLine="540"/>
        <w:jc w:val="both"/>
        <w:rPr>
          <w:szCs w:val="28"/>
        </w:rPr>
      </w:pPr>
    </w:p>
    <w:p w:rsidR="00CD0080" w:rsidRDefault="00CD0080" w:rsidP="00CD0080">
      <w:pPr>
        <w:widowControl w:val="0"/>
        <w:autoSpaceDE w:val="0"/>
        <w:autoSpaceDN w:val="0"/>
        <w:adjustRightInd w:val="0"/>
        <w:spacing w:line="240" w:lineRule="auto"/>
        <w:jc w:val="both"/>
        <w:rPr>
          <w:rFonts w:ascii="Georgia" w:hAnsi="Georgia"/>
          <w:color w:val="000000"/>
          <w:sz w:val="20"/>
          <w:szCs w:val="20"/>
          <w:shd w:val="clear" w:color="auto" w:fill="FFFFFF"/>
        </w:rPr>
      </w:pPr>
    </w:p>
    <w:p w:rsidR="00CD0080" w:rsidRDefault="00CD0080" w:rsidP="00CD0080">
      <w:pPr>
        <w:widowControl w:val="0"/>
        <w:autoSpaceDE w:val="0"/>
        <w:autoSpaceDN w:val="0"/>
        <w:adjustRightInd w:val="0"/>
        <w:spacing w:line="240" w:lineRule="auto"/>
        <w:jc w:val="both"/>
        <w:rPr>
          <w:szCs w:val="28"/>
        </w:rPr>
      </w:pPr>
      <w:r>
        <w:rPr>
          <w:szCs w:val="28"/>
        </w:rPr>
        <w:t xml:space="preserve">В целях приведения нормативно правовых актов главы Береинского сельсовета в соответствие с действующим законодательством Российской Федерации </w:t>
      </w:r>
    </w:p>
    <w:p w:rsidR="00CD0080" w:rsidRDefault="00CD0080" w:rsidP="00CD0080">
      <w:pPr>
        <w:widowControl w:val="0"/>
        <w:autoSpaceDE w:val="0"/>
        <w:autoSpaceDN w:val="0"/>
        <w:adjustRightInd w:val="0"/>
        <w:spacing w:line="240" w:lineRule="auto"/>
        <w:ind w:firstLine="540"/>
        <w:jc w:val="both"/>
        <w:rPr>
          <w:szCs w:val="28"/>
        </w:rPr>
      </w:pPr>
    </w:p>
    <w:p w:rsidR="00CD0080" w:rsidRDefault="00CD0080" w:rsidP="00CD0080">
      <w:pPr>
        <w:widowControl w:val="0"/>
        <w:autoSpaceDE w:val="0"/>
        <w:autoSpaceDN w:val="0"/>
        <w:adjustRightInd w:val="0"/>
        <w:spacing w:line="240" w:lineRule="auto"/>
        <w:ind w:firstLine="540"/>
        <w:jc w:val="both"/>
        <w:rPr>
          <w:b/>
          <w:szCs w:val="28"/>
        </w:rPr>
      </w:pPr>
      <w:r>
        <w:rPr>
          <w:b/>
          <w:szCs w:val="28"/>
        </w:rPr>
        <w:t>постановляю:</w:t>
      </w:r>
    </w:p>
    <w:p w:rsidR="00CD0080" w:rsidRDefault="00CD0080" w:rsidP="00CD0080">
      <w:pPr>
        <w:widowControl w:val="0"/>
        <w:autoSpaceDE w:val="0"/>
        <w:autoSpaceDN w:val="0"/>
        <w:adjustRightInd w:val="0"/>
        <w:spacing w:line="240" w:lineRule="auto"/>
        <w:ind w:firstLine="540"/>
        <w:jc w:val="both"/>
        <w:rPr>
          <w:b/>
          <w:szCs w:val="28"/>
        </w:rPr>
      </w:pPr>
    </w:p>
    <w:p w:rsidR="00CD0080" w:rsidRDefault="00CD0080" w:rsidP="00CD0080">
      <w:pPr>
        <w:widowControl w:val="0"/>
        <w:numPr>
          <w:ilvl w:val="0"/>
          <w:numId w:val="19"/>
        </w:numPr>
        <w:tabs>
          <w:tab w:val="left" w:pos="851"/>
        </w:tabs>
        <w:autoSpaceDE w:val="0"/>
        <w:autoSpaceDN w:val="0"/>
        <w:adjustRightInd w:val="0"/>
        <w:spacing w:line="240" w:lineRule="auto"/>
        <w:ind w:left="0" w:firstLine="567"/>
        <w:jc w:val="both"/>
        <w:rPr>
          <w:szCs w:val="28"/>
        </w:rPr>
      </w:pPr>
      <w:r>
        <w:rPr>
          <w:szCs w:val="28"/>
        </w:rPr>
        <w:t xml:space="preserve">Утвердить административный регламент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 (прилагается). </w:t>
      </w:r>
    </w:p>
    <w:p w:rsidR="00CD0080" w:rsidRDefault="00CD0080" w:rsidP="00CD0080">
      <w:pPr>
        <w:spacing w:after="200" w:line="240" w:lineRule="auto"/>
        <w:ind w:firstLine="709"/>
        <w:contextualSpacing/>
        <w:rPr>
          <w:szCs w:val="28"/>
        </w:rPr>
      </w:pPr>
      <w:r>
        <w:rPr>
          <w:szCs w:val="28"/>
        </w:rPr>
        <w:t>2. Опубликовать настоящее постановление в информационном бюллетене «Вестник Береинского сельсовета» и на официальном сайте администрации Береинского сельсовета в сети «Интернет».</w:t>
      </w:r>
    </w:p>
    <w:p w:rsidR="00CD0080" w:rsidRDefault="00CD0080" w:rsidP="00CD0080">
      <w:pPr>
        <w:widowControl w:val="0"/>
        <w:numPr>
          <w:ilvl w:val="0"/>
          <w:numId w:val="19"/>
        </w:numPr>
        <w:tabs>
          <w:tab w:val="left" w:pos="0"/>
          <w:tab w:val="left" w:pos="851"/>
        </w:tabs>
        <w:autoSpaceDE w:val="0"/>
        <w:autoSpaceDN w:val="0"/>
        <w:adjustRightInd w:val="0"/>
        <w:spacing w:line="240" w:lineRule="auto"/>
        <w:ind w:left="0" w:firstLine="567"/>
        <w:jc w:val="both"/>
        <w:rPr>
          <w:szCs w:val="28"/>
        </w:rPr>
      </w:pPr>
      <w:r>
        <w:rPr>
          <w:szCs w:val="28"/>
        </w:rPr>
        <w:t>Контроль за исполнением настоящего постановления оставляю за собой</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Cs w:val="28"/>
        </w:rPr>
      </w:pPr>
      <w:r>
        <w:rPr>
          <w:szCs w:val="28"/>
        </w:rPr>
        <w:t>З.А.Смолич</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Приложение </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к постановлению </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главы Береинского сельсовета</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от 05.12.2017г. № 76__</w:t>
      </w: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CD0080" w:rsidRDefault="00CD0080" w:rsidP="00CD0080">
      <w:pPr>
        <w:widowControl w:val="0"/>
        <w:tabs>
          <w:tab w:val="left" w:pos="567"/>
          <w:tab w:val="left" w:pos="709"/>
          <w:tab w:val="left" w:pos="993"/>
        </w:tabs>
        <w:autoSpaceDE w:val="0"/>
        <w:autoSpaceDN w:val="0"/>
        <w:adjustRightInd w:val="0"/>
        <w:spacing w:line="240" w:lineRule="auto"/>
        <w:ind w:firstLine="567"/>
        <w:jc w:val="right"/>
        <w:rPr>
          <w:b/>
          <w:sz w:val="24"/>
          <w:szCs w:val="24"/>
        </w:rPr>
      </w:pPr>
    </w:p>
    <w:p w:rsidR="00CD0080" w:rsidRDefault="00CD0080" w:rsidP="00CD0080">
      <w:pPr>
        <w:widowControl w:val="0"/>
        <w:autoSpaceDE w:val="0"/>
        <w:autoSpaceDN w:val="0"/>
        <w:adjustRightInd w:val="0"/>
        <w:spacing w:line="240" w:lineRule="auto"/>
        <w:jc w:val="right"/>
        <w:rPr>
          <w:szCs w:val="28"/>
        </w:rPr>
      </w:pPr>
    </w:p>
    <w:p w:rsidR="00CD0080" w:rsidRDefault="00CD0080" w:rsidP="00CD0080">
      <w:pPr>
        <w:pStyle w:val="ConsPlusTitle"/>
        <w:jc w:val="center"/>
        <w:rPr>
          <w:rFonts w:ascii="Times New Roman" w:hAnsi="Times New Roman" w:cs="Times New Roman"/>
          <w:sz w:val="24"/>
          <w:szCs w:val="24"/>
        </w:rPr>
      </w:pPr>
    </w:p>
    <w:p w:rsidR="00CD0080" w:rsidRDefault="00CD0080" w:rsidP="00CD0080">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CD0080" w:rsidRDefault="00CD0080" w:rsidP="00CD0080">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D0080" w:rsidRDefault="00CD0080" w:rsidP="00CD0080">
      <w:pPr>
        <w:pStyle w:val="ConsPlusNormal"/>
        <w:ind w:firstLine="709"/>
        <w:jc w:val="center"/>
        <w:rPr>
          <w:rFonts w:ascii="Times New Roman" w:hAnsi="Times New Roman"/>
          <w:sz w:val="24"/>
          <w:szCs w:val="24"/>
          <w:highlight w:val="yellow"/>
        </w:rPr>
      </w:pPr>
      <w:r>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w:t>
      </w:r>
    </w:p>
    <w:p w:rsidR="00CD0080" w:rsidRDefault="00CD0080" w:rsidP="00CD0080">
      <w:pPr>
        <w:pStyle w:val="ConsPlusTitle"/>
        <w:jc w:val="center"/>
        <w:rPr>
          <w:rFonts w:ascii="Times New Roman" w:hAnsi="Times New Roman" w:cs="Times New Roman"/>
          <w:sz w:val="24"/>
          <w:szCs w:val="24"/>
        </w:rPr>
      </w:pPr>
    </w:p>
    <w:p w:rsidR="00CD0080" w:rsidRDefault="00CD0080" w:rsidP="00CD0080">
      <w:pPr>
        <w:pStyle w:val="ConsPlusNormal"/>
        <w:jc w:val="center"/>
        <w:outlineLvl w:val="1"/>
        <w:rPr>
          <w:rFonts w:ascii="Times New Roman" w:hAnsi="Times New Roman"/>
          <w:b/>
          <w:sz w:val="24"/>
          <w:szCs w:val="24"/>
        </w:rPr>
      </w:pPr>
      <w:r>
        <w:rPr>
          <w:rFonts w:ascii="Times New Roman" w:hAnsi="Times New Roman"/>
          <w:b/>
          <w:sz w:val="24"/>
          <w:szCs w:val="24"/>
        </w:rPr>
        <w:t>1. Общие положения</w:t>
      </w: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Административный регламент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jc w:val="center"/>
        <w:rPr>
          <w:rFonts w:ascii="Times New Roman" w:hAnsi="Times New Roman"/>
          <w:b/>
          <w:sz w:val="24"/>
          <w:szCs w:val="24"/>
        </w:rPr>
      </w:pPr>
      <w:r>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D0080" w:rsidRDefault="00CD0080" w:rsidP="00CD0080">
      <w:pPr>
        <w:spacing w:line="240" w:lineRule="auto"/>
        <w:ind w:firstLine="567"/>
        <w:jc w:val="both"/>
        <w:rPr>
          <w:rFonts w:eastAsia="Calibri"/>
          <w:sz w:val="24"/>
          <w:szCs w:val="24"/>
          <w:lang w:eastAsia="ru-RU"/>
        </w:rPr>
      </w:pPr>
      <w:r>
        <w:rPr>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Pr>
          <w:rFonts w:eastAsia="Calibri"/>
          <w:sz w:val="24"/>
          <w:szCs w:val="24"/>
          <w:lang w:eastAsia="ru-RU"/>
        </w:rPr>
        <w:t xml:space="preserve">а также выполнение </w:t>
      </w:r>
      <w:r>
        <w:rPr>
          <w:rFonts w:eastAsia="Calibri"/>
          <w:sz w:val="24"/>
          <w:szCs w:val="24"/>
          <w:lang w:eastAsia="ru-RU"/>
        </w:rPr>
        <w:lastRenderedPageBreak/>
        <w:t>инженерных изысканий, подготовку проектной документации для их строительства, реконструкции.</w:t>
      </w:r>
    </w:p>
    <w:p w:rsidR="00CD0080" w:rsidRDefault="00CD0080" w:rsidP="00CD0080">
      <w:pPr>
        <w:spacing w:line="240" w:lineRule="auto"/>
        <w:ind w:firstLine="567"/>
        <w:jc w:val="both"/>
        <w:rPr>
          <w:rFonts w:eastAsia="Calibri"/>
          <w:sz w:val="24"/>
          <w:szCs w:val="24"/>
          <w:lang w:eastAsia="ru-RU"/>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порядку информирования о порядке</w:t>
      </w: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D0080" w:rsidRDefault="00CD0080" w:rsidP="00CD0080">
      <w:pPr>
        <w:pStyle w:val="ConsPlusNormal"/>
        <w:numPr>
          <w:ilvl w:val="0"/>
          <w:numId w:val="20"/>
        </w:numPr>
        <w:tabs>
          <w:tab w:val="left" w:pos="567"/>
        </w:tabs>
        <w:ind w:left="0" w:firstLine="284"/>
        <w:jc w:val="both"/>
        <w:rPr>
          <w:rFonts w:ascii="Times New Roman" w:hAnsi="Times New Roman"/>
          <w:sz w:val="24"/>
          <w:szCs w:val="24"/>
        </w:rPr>
      </w:pPr>
      <w:r>
        <w:rPr>
          <w:rFonts w:ascii="Times New Roman" w:hAnsi="Times New Roman"/>
          <w:sz w:val="24"/>
          <w:szCs w:val="24"/>
        </w:rPr>
        <w:t>на информационных стендах, расположенных в администрации Береинского сельсовета по адресу: ул.Лазо , 7 кв.1,с.Берея, Шимановский район , Амурская область;</w:t>
      </w:r>
    </w:p>
    <w:p w:rsidR="00CD0080" w:rsidRDefault="00CD0080" w:rsidP="00CD0080">
      <w:pPr>
        <w:pStyle w:val="ConsPlusNormal"/>
        <w:numPr>
          <w:ilvl w:val="0"/>
          <w:numId w:val="20"/>
        </w:numPr>
        <w:tabs>
          <w:tab w:val="left" w:pos="567"/>
        </w:tabs>
        <w:ind w:left="0" w:firstLine="284"/>
        <w:jc w:val="both"/>
        <w:rPr>
          <w:rFonts w:ascii="Times New Roman" w:hAnsi="Times New Roman"/>
          <w:sz w:val="24"/>
          <w:szCs w:val="24"/>
        </w:rPr>
      </w:pPr>
      <w:r>
        <w:rPr>
          <w:rFonts w:ascii="Times New Roman" w:hAnsi="Times New Roman"/>
          <w:sz w:val="24"/>
          <w:szCs w:val="24"/>
        </w:rPr>
        <w:t>на информационных стендах, расположенных в многофункциональном центре</w:t>
      </w:r>
      <w:r>
        <w:rPr>
          <w:rFonts w:ascii="Times New Roman" w:hAnsi="Times New Roman"/>
          <w:i/>
          <w:sz w:val="24"/>
          <w:szCs w:val="24"/>
        </w:rPr>
        <w:t xml:space="preserve"> </w:t>
      </w:r>
      <w:r>
        <w:rPr>
          <w:rFonts w:ascii="Times New Roman" w:hAnsi="Times New Roman"/>
          <w:sz w:val="24"/>
          <w:szCs w:val="24"/>
        </w:rPr>
        <w:t>(далее также – МФЦ);</w:t>
      </w:r>
    </w:p>
    <w:p w:rsidR="00CD0080" w:rsidRDefault="00CD0080" w:rsidP="00CD0080">
      <w:pPr>
        <w:pStyle w:val="ConsPlusNormal"/>
        <w:numPr>
          <w:ilvl w:val="0"/>
          <w:numId w:val="20"/>
        </w:numPr>
        <w:tabs>
          <w:tab w:val="left" w:pos="567"/>
        </w:tabs>
        <w:ind w:left="0" w:firstLine="284"/>
        <w:jc w:val="both"/>
        <w:rPr>
          <w:rFonts w:ascii="Times New Roman" w:hAnsi="Times New Roman"/>
          <w:sz w:val="24"/>
          <w:szCs w:val="24"/>
        </w:rPr>
      </w:pPr>
      <w:r>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D0080" w:rsidRDefault="00CD0080" w:rsidP="00CD0080">
      <w:pPr>
        <w:pStyle w:val="ConsPlusNormal"/>
        <w:numPr>
          <w:ilvl w:val="0"/>
          <w:numId w:val="20"/>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CD0080" w:rsidRDefault="00CD0080" w:rsidP="00CD0080">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официальном информационном сайте Береинского сельсовета </w:t>
      </w:r>
      <w:r>
        <w:rPr>
          <w:rFonts w:ascii="Times New Roman" w:hAnsi="Times New Roman"/>
          <w:i/>
          <w:sz w:val="24"/>
          <w:szCs w:val="24"/>
        </w:rPr>
        <w:t>(далее также – ОМСУ)</w:t>
      </w:r>
      <w:r>
        <w:rPr>
          <w:rFonts w:ascii="Times New Roman" w:hAnsi="Times New Roman"/>
          <w:sz w:val="24"/>
          <w:szCs w:val="24"/>
        </w:rPr>
        <w:t>: http://</w:t>
      </w:r>
      <w:r>
        <w:rPr>
          <w:rFonts w:ascii="Times New Roman" w:hAnsi="Times New Roman"/>
          <w:iCs/>
          <w:sz w:val="24"/>
          <w:szCs w:val="24"/>
        </w:rPr>
        <w:t xml:space="preserve"> www.</w:t>
      </w:r>
      <w:r>
        <w:rPr>
          <w:color w:val="000000"/>
          <w:sz w:val="20"/>
        </w:rPr>
        <w:t xml:space="preserve"> </w:t>
      </w:r>
      <w:r>
        <w:rPr>
          <w:color w:val="000000"/>
          <w:sz w:val="20"/>
          <w:lang w:val="en-US"/>
        </w:rPr>
        <w:t>bereya</w:t>
      </w:r>
      <w:r>
        <w:rPr>
          <w:color w:val="000000"/>
          <w:sz w:val="20"/>
        </w:rPr>
        <w:t>@</w:t>
      </w:r>
      <w:r>
        <w:rPr>
          <w:color w:val="000000"/>
          <w:sz w:val="20"/>
          <w:lang w:val="en-US"/>
        </w:rPr>
        <w:t>shimraion</w:t>
      </w:r>
      <w:r>
        <w:rPr>
          <w:color w:val="000000"/>
          <w:sz w:val="20"/>
        </w:rPr>
        <w:t>.ru.</w:t>
      </w:r>
      <w:r>
        <w:rPr>
          <w:sz w:val="20"/>
        </w:rPr>
        <w:t>;</w:t>
      </w:r>
    </w:p>
    <w:p w:rsidR="00CD0080" w:rsidRDefault="00CD0080" w:rsidP="00CD0080">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CD0080" w:rsidRDefault="00CD0080" w:rsidP="00CD0080">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на официальном сайте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путем публичного информирования.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1.6. Информация о порядке предоставления муниципальной услуги должна содержать:</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получения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категории получателей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адрес места приема документов ОМСУ для предоставления муниципальной услуги, режим работы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порядок передачи результата заявителю;</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lastRenderedPageBreak/>
        <w:t>сведения, которые необходимо указать в заявлении о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обжалования действий (бездействия) и решений должностных лиц.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Ответ на письменное обращение направляется заявителю в течение со дня регистрации обращения в ОМСУ и (или)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«Вестник администрации Шимановского района», на официальном сайте ОМСУ и (или)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Прием документов, необходимых для предоставления муниципальной услуги, осуществляется по адресу ОМСУ и (или) МФЦ.</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1.17.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2) круг заявителей;</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3) срок предоставления муниципальной услуги;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5) исчерпывающий перечень оснований для приостановления или отказа в предоставлении муниципальной услуги;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7) формы заявлений (уведомлений, сообщений), используемые при предоставлении муниципальной услуги.</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D0080" w:rsidRDefault="00CD0080" w:rsidP="00CD0080">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0080" w:rsidRDefault="00CD0080" w:rsidP="00CD0080">
      <w:pPr>
        <w:pStyle w:val="ConsPlusNormal"/>
        <w:tabs>
          <w:tab w:val="left" w:pos="851"/>
        </w:tabs>
        <w:ind w:firstLine="601"/>
        <w:jc w:val="both"/>
        <w:rPr>
          <w:rFonts w:ascii="Times New Roman" w:hAnsi="Times New Roman"/>
          <w:sz w:val="24"/>
          <w:szCs w:val="24"/>
        </w:rPr>
      </w:pPr>
    </w:p>
    <w:p w:rsidR="00CD0080" w:rsidRDefault="00CD0080" w:rsidP="00CD0080">
      <w:pPr>
        <w:pStyle w:val="ConsPlusNormal"/>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Наименование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Береинский сельсовет».</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outlineLvl w:val="2"/>
        <w:rPr>
          <w:rFonts w:ascii="Times New Roman" w:hAnsi="Times New Roman"/>
          <w:sz w:val="24"/>
          <w:szCs w:val="24"/>
        </w:rPr>
      </w:pPr>
      <w:r>
        <w:rPr>
          <w:rFonts w:ascii="Times New Roman" w:hAnsi="Times New Roman"/>
          <w:b/>
          <w:sz w:val="24"/>
          <w:szCs w:val="24"/>
        </w:rPr>
        <w:t>Наименование органа, непосредственно предоставляющего муниципальную услугу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2.2. Предоставление муниципальной услуги осуществляется администрацией Шимановского района (далее также – ОМСУ, уполномоченный орган).</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sz w:val="24"/>
          <w:szCs w:val="24"/>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D0080" w:rsidRDefault="00CD0080" w:rsidP="00CD0080">
      <w:pPr>
        <w:tabs>
          <w:tab w:val="left" w:pos="993"/>
        </w:tabs>
        <w:spacing w:line="240" w:lineRule="auto"/>
        <w:ind w:firstLine="709"/>
        <w:jc w:val="both"/>
        <w:rPr>
          <w:sz w:val="24"/>
          <w:szCs w:val="24"/>
        </w:rPr>
      </w:pPr>
      <w:r>
        <w:rPr>
          <w:sz w:val="24"/>
          <w:szCs w:val="24"/>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CD0080" w:rsidRDefault="00CD0080" w:rsidP="00CD0080">
      <w:pPr>
        <w:tabs>
          <w:tab w:val="left" w:pos="993"/>
        </w:tabs>
        <w:spacing w:line="240" w:lineRule="auto"/>
        <w:ind w:firstLine="709"/>
        <w:jc w:val="both"/>
        <w:rPr>
          <w:bCs/>
          <w:sz w:val="24"/>
          <w:szCs w:val="24"/>
        </w:rPr>
      </w:pPr>
      <w:r>
        <w:rPr>
          <w:bCs/>
          <w:sz w:val="24"/>
          <w:szCs w:val="24"/>
        </w:rPr>
        <w:t xml:space="preserve">2.3.3. Министерство природных ресурсов Амурской области </w:t>
      </w:r>
      <w:r>
        <w:rPr>
          <w:sz w:val="24"/>
          <w:szCs w:val="24"/>
        </w:rPr>
        <w:t>– в части предоставления заключения государственной экологической экспертизы проектной документации</w:t>
      </w:r>
      <w:r>
        <w:rPr>
          <w:bCs/>
          <w:sz w:val="24"/>
          <w:szCs w:val="24"/>
        </w:rPr>
        <w:t>.</w:t>
      </w:r>
    </w:p>
    <w:p w:rsidR="00CD0080" w:rsidRDefault="00CD0080" w:rsidP="00CD0080">
      <w:pPr>
        <w:pStyle w:val="ConsPlusNormal"/>
        <w:widowControl/>
        <w:ind w:firstLine="709"/>
        <w:jc w:val="both"/>
        <w:rPr>
          <w:rStyle w:val="FontStyle23"/>
          <w:sz w:val="24"/>
          <w:szCs w:val="24"/>
        </w:rPr>
      </w:pPr>
      <w:r>
        <w:rPr>
          <w:rFonts w:ascii="Times New Roman" w:hAnsi="Times New Roman"/>
          <w:sz w:val="24"/>
          <w:szCs w:val="24"/>
        </w:rPr>
        <w:t>2.3.4. Государственное автономное учреждение Амурской области</w:t>
      </w:r>
      <w:r>
        <w:rPr>
          <w:rStyle w:val="FontStyle20"/>
          <w:b/>
          <w:sz w:val="24"/>
          <w:szCs w:val="24"/>
        </w:rPr>
        <w:t xml:space="preserve"> </w:t>
      </w:r>
      <w:r>
        <w:rPr>
          <w:rStyle w:val="FontStyle23"/>
          <w:sz w:val="24"/>
          <w:szCs w:val="24"/>
        </w:rPr>
        <w:t xml:space="preserve">«Управление государственной экспертизы проектной документации и результатов инженерных </w:t>
      </w:r>
      <w:r>
        <w:rPr>
          <w:rStyle w:val="FontStyle23"/>
          <w:sz w:val="24"/>
          <w:szCs w:val="24"/>
        </w:rPr>
        <w:lastRenderedPageBreak/>
        <w:t>изысканий» или</w:t>
      </w:r>
      <w:r>
        <w:rPr>
          <w:rFonts w:ascii="Times New Roman" w:hAnsi="Times New Roman"/>
          <w:bCs/>
          <w:sz w:val="24"/>
          <w:szCs w:val="24"/>
        </w:rPr>
        <w:t xml:space="preserve"> Ф</w:t>
      </w:r>
      <w:r>
        <w:rPr>
          <w:rStyle w:val="text1"/>
          <w:rFonts w:ascii="Times New Roman" w:hAnsi="Times New Roman"/>
          <w:bCs/>
          <w:sz w:val="24"/>
          <w:szCs w:val="24"/>
        </w:rPr>
        <w:t>едеральное автономное учреждение «Главное управление государственной экспертизы» (ФАУ «Главгосэкспертиза России»)</w:t>
      </w:r>
      <w:r>
        <w:rPr>
          <w:rStyle w:val="FontStyle23"/>
          <w:sz w:val="24"/>
          <w:szCs w:val="24"/>
        </w:rPr>
        <w:t>;</w:t>
      </w:r>
    </w:p>
    <w:p w:rsidR="00CD0080" w:rsidRDefault="00CD0080" w:rsidP="00CD0080">
      <w:pPr>
        <w:tabs>
          <w:tab w:val="left" w:pos="993"/>
        </w:tabs>
        <w:spacing w:line="240" w:lineRule="auto"/>
        <w:ind w:firstLine="709"/>
        <w:jc w:val="both"/>
        <w:rPr>
          <w:bCs/>
        </w:rPr>
      </w:pPr>
      <w:r>
        <w:rPr>
          <w:bCs/>
          <w:sz w:val="24"/>
          <w:szCs w:val="24"/>
        </w:rPr>
        <w:t>2.3.5. ОМС /</w:t>
      </w:r>
      <w:r>
        <w:rPr>
          <w:sz w:val="24"/>
          <w:szCs w:val="24"/>
        </w:rPr>
        <w:t xml:space="preserve"> администрация Береинского сельсовета.</w:t>
      </w:r>
    </w:p>
    <w:p w:rsidR="00CD0080" w:rsidRDefault="00CD0080" w:rsidP="00CD0080">
      <w:pPr>
        <w:autoSpaceDE w:val="0"/>
        <w:autoSpaceDN w:val="0"/>
        <w:adjustRightInd w:val="0"/>
        <w:spacing w:line="240" w:lineRule="auto"/>
        <w:ind w:firstLine="709"/>
        <w:jc w:val="both"/>
        <w:rPr>
          <w:sz w:val="24"/>
          <w:szCs w:val="24"/>
        </w:rPr>
      </w:pPr>
      <w:r>
        <w:rPr>
          <w:b/>
          <w:i/>
          <w:sz w:val="24"/>
          <w:szCs w:val="24"/>
        </w:rPr>
        <w:t>МФЦ,</w:t>
      </w:r>
      <w:r>
        <w:rPr>
          <w:sz w:val="24"/>
          <w:szCs w:val="24"/>
        </w:rPr>
        <w:t xml:space="preserve"> ОМСУ не вправе: </w:t>
      </w:r>
    </w:p>
    <w:p w:rsidR="00CD0080" w:rsidRDefault="00CD0080" w:rsidP="00CD0080">
      <w:pPr>
        <w:autoSpaceDE w:val="0"/>
        <w:autoSpaceDN w:val="0"/>
        <w:adjustRightInd w:val="0"/>
        <w:spacing w:line="240" w:lineRule="auto"/>
        <w:ind w:firstLine="709"/>
        <w:jc w:val="both"/>
        <w:rPr>
          <w:sz w:val="24"/>
          <w:szCs w:val="24"/>
        </w:rPr>
      </w:pPr>
      <w:r>
        <w:rPr>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080" w:rsidRDefault="00CD0080" w:rsidP="00CD0080">
      <w:pPr>
        <w:autoSpaceDE w:val="0"/>
        <w:autoSpaceDN w:val="0"/>
        <w:adjustRightInd w:val="0"/>
        <w:spacing w:line="240" w:lineRule="auto"/>
        <w:ind w:firstLine="709"/>
        <w:jc w:val="both"/>
        <w:rPr>
          <w:sz w:val="24"/>
          <w:szCs w:val="24"/>
        </w:rPr>
      </w:pPr>
      <w:r>
        <w:rPr>
          <w:sz w:val="24"/>
          <w:szCs w:val="24"/>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D0080" w:rsidRDefault="00CD0080" w:rsidP="00CD0080">
      <w:pPr>
        <w:autoSpaceDE w:val="0"/>
        <w:autoSpaceDN w:val="0"/>
        <w:adjustRightInd w:val="0"/>
        <w:spacing w:line="240" w:lineRule="auto"/>
        <w:ind w:firstLine="709"/>
        <w:jc w:val="both"/>
        <w:rPr>
          <w:sz w:val="24"/>
          <w:szCs w:val="24"/>
        </w:rPr>
      </w:pPr>
      <w:r>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CD0080" w:rsidRDefault="00CD0080" w:rsidP="00CD0080">
      <w:pPr>
        <w:autoSpaceDE w:val="0"/>
        <w:autoSpaceDN w:val="0"/>
        <w:adjustRightInd w:val="0"/>
        <w:spacing w:line="240" w:lineRule="auto"/>
        <w:ind w:firstLine="709"/>
        <w:jc w:val="both"/>
        <w:rPr>
          <w:sz w:val="24"/>
          <w:szCs w:val="24"/>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sz w:val="24"/>
          <w:szCs w:val="24"/>
        </w:rPr>
        <w:t>2.4. Результатом предоставления муниципальной услуги является:</w:t>
      </w:r>
    </w:p>
    <w:p w:rsidR="00CD0080" w:rsidRDefault="00CD0080" w:rsidP="00CD0080">
      <w:pPr>
        <w:spacing w:line="240" w:lineRule="auto"/>
        <w:ind w:firstLine="709"/>
        <w:jc w:val="both"/>
        <w:rPr>
          <w:sz w:val="24"/>
          <w:szCs w:val="24"/>
        </w:rPr>
      </w:pPr>
      <w:r>
        <w:rPr>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CD0080" w:rsidRDefault="00CD0080" w:rsidP="00CD0080">
      <w:pPr>
        <w:spacing w:line="240" w:lineRule="auto"/>
        <w:ind w:firstLine="709"/>
        <w:jc w:val="both"/>
        <w:rPr>
          <w:sz w:val="24"/>
          <w:szCs w:val="24"/>
        </w:rPr>
      </w:pPr>
      <w:r>
        <w:rPr>
          <w:sz w:val="24"/>
          <w:szCs w:val="24"/>
        </w:rPr>
        <w:lastRenderedPageBreak/>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CD0080" w:rsidRDefault="00CD0080" w:rsidP="00CD0080">
      <w:pPr>
        <w:spacing w:line="240" w:lineRule="auto"/>
        <w:ind w:firstLine="709"/>
        <w:jc w:val="both"/>
        <w:rPr>
          <w:sz w:val="24"/>
          <w:szCs w:val="24"/>
        </w:rPr>
      </w:pPr>
      <w:r>
        <w:rPr>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CD0080" w:rsidRDefault="00CD0080" w:rsidP="00CD0080">
      <w:pPr>
        <w:spacing w:line="240" w:lineRule="auto"/>
        <w:ind w:firstLine="709"/>
        <w:jc w:val="both"/>
        <w:rPr>
          <w:sz w:val="24"/>
          <w:szCs w:val="24"/>
        </w:rPr>
      </w:pPr>
      <w:r>
        <w:rPr>
          <w:sz w:val="24"/>
          <w:szCs w:val="24"/>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CD0080" w:rsidRDefault="00CD0080" w:rsidP="00CD0080">
      <w:pPr>
        <w:pStyle w:val="ConsPlusNormal"/>
        <w:ind w:firstLine="709"/>
        <w:jc w:val="both"/>
        <w:rPr>
          <w:rFonts w:ascii="Times New Roman" w:hAnsi="Times New Roman"/>
          <w:sz w:val="24"/>
          <w:szCs w:val="24"/>
        </w:rPr>
      </w:pPr>
      <w:r>
        <w:rPr>
          <w:rFonts w:ascii="Times New Roman" w:hAnsi="Times New Roman"/>
          <w:sz w:val="24"/>
          <w:szCs w:val="24"/>
          <w:lang w:eastAsia="ar-SA"/>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CD0080" w:rsidRDefault="00CD0080" w:rsidP="00CD0080">
      <w:pPr>
        <w:pStyle w:val="ConsPlusNormal"/>
        <w:ind w:firstLine="567"/>
        <w:jc w:val="both"/>
        <w:rPr>
          <w:rFonts w:ascii="Times New Roman" w:hAnsi="Times New Roman"/>
          <w:sz w:val="24"/>
          <w:szCs w:val="24"/>
          <w:lang w:eastAsia="ar-SA"/>
        </w:rPr>
      </w:pPr>
      <w:r>
        <w:rPr>
          <w:rFonts w:ascii="Times New Roman" w:hAnsi="Times New Roman"/>
          <w:sz w:val="24"/>
          <w:szCs w:val="24"/>
          <w:lang w:eastAsia="ar-SA"/>
        </w:rPr>
        <w:t>Срок регистрации в администрации Шимановского района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1 рабочего дня.</w:t>
      </w:r>
    </w:p>
    <w:p w:rsidR="00CD0080" w:rsidRDefault="00CD0080" w:rsidP="00CD0080">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Pr>
          <w:rFonts w:ascii="Times New Roman" w:hAnsi="Times New Roman"/>
          <w:sz w:val="24"/>
          <w:szCs w:val="24"/>
          <w:shd w:val="clear" w:color="auto" w:fill="FFFFFF"/>
        </w:rPr>
        <w:t>в срок не более 3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shd w:val="clear" w:color="auto" w:fill="FFFFFF"/>
        </w:rPr>
        <w:t>органами, указанными в </w:t>
      </w:r>
      <w:r>
        <w:rPr>
          <w:rFonts w:ascii="Times New Roman" w:hAnsi="Times New Roman"/>
          <w:sz w:val="24"/>
          <w:szCs w:val="24"/>
        </w:rPr>
        <w:t>п.2.3 административного регламента</w:t>
      </w:r>
      <w:r>
        <w:rPr>
          <w:rFonts w:ascii="Times New Roman" w:hAnsi="Times New Roman"/>
          <w:sz w:val="24"/>
          <w:szCs w:val="24"/>
          <w:shd w:val="clear" w:color="auto" w:fill="FFFFFF"/>
        </w:rPr>
        <w:t xml:space="preserve">, документы (их копии или сведения, содержащиеся в них), указанные в </w:t>
      </w:r>
      <w:hyperlink r:id="rId6" w:anchor="dst1593" w:history="1">
        <w:r>
          <w:rPr>
            <w:rStyle w:val="ad"/>
            <w:sz w:val="24"/>
            <w:szCs w:val="24"/>
            <w:shd w:val="clear" w:color="auto" w:fill="FFFFFF"/>
          </w:rPr>
          <w:t>пунктах 2</w:t>
        </w:r>
      </w:hyperlink>
      <w:r>
        <w:rPr>
          <w:rFonts w:ascii="Times New Roman" w:hAnsi="Times New Roman"/>
          <w:sz w:val="24"/>
          <w:szCs w:val="24"/>
        </w:rPr>
        <w:t xml:space="preserve"> </w:t>
      </w:r>
      <w:r>
        <w:rPr>
          <w:rFonts w:ascii="Times New Roman" w:hAnsi="Times New Roman"/>
          <w:sz w:val="24"/>
          <w:szCs w:val="24"/>
          <w:shd w:val="clear" w:color="auto" w:fill="FFFFFF"/>
        </w:rPr>
        <w:t xml:space="preserve">и </w:t>
      </w:r>
      <w:hyperlink r:id="rId7" w:anchor="dst264" w:history="1">
        <w:r>
          <w:rPr>
            <w:rStyle w:val="ad"/>
            <w:sz w:val="24"/>
            <w:szCs w:val="24"/>
            <w:shd w:val="clear" w:color="auto" w:fill="FFFFFF"/>
          </w:rPr>
          <w:t>5 части 7</w:t>
        </w:r>
      </w:hyperlink>
      <w:r>
        <w:rPr>
          <w:rFonts w:ascii="Times New Roman" w:hAnsi="Times New Roman"/>
          <w:sz w:val="24"/>
          <w:szCs w:val="24"/>
          <w:shd w:val="clear" w:color="auto" w:fill="FFFFFF"/>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Times New Roman" w:hAnsi="Times New Roman"/>
          <w:sz w:val="24"/>
          <w:szCs w:val="24"/>
        </w:rPr>
        <w:t xml:space="preserve"> составляет</w:t>
      </w:r>
      <w:r>
        <w:rPr>
          <w:rFonts w:ascii="Times New Roman" w:hAnsi="Times New Roman"/>
          <w:sz w:val="24"/>
          <w:szCs w:val="24"/>
          <w:shd w:val="clear" w:color="auto" w:fill="FFFFFF"/>
        </w:rPr>
        <w:t xml:space="preserve"> не более 3 рабочих дней со дня получения соответствующего межведомственного запроса</w:t>
      </w:r>
      <w:r>
        <w:rPr>
          <w:rFonts w:ascii="Times New Roman" w:hAnsi="Times New Roman"/>
          <w:sz w:val="24"/>
          <w:szCs w:val="24"/>
        </w:rPr>
        <w:t xml:space="preserve"> в орган, ответственный за направление ответа на межведомственный запрос.</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принятия решения о выдаче разрешения на строительство составляет 4 рабочих дня с момента получения ОМСУ полного комплекта документов, необходимых для выдачи разрешения на строительство.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 выдачи заявителю принятого ОМСУ решения составляет не более 1 рабочего дня со дня принятия соответствующего решения таким органом.</w:t>
      </w:r>
    </w:p>
    <w:p w:rsidR="00CD0080" w:rsidRDefault="00CD0080" w:rsidP="00CD0080">
      <w:pPr>
        <w:pStyle w:val="ConsPlusNormal"/>
        <w:ind w:firstLine="567"/>
        <w:jc w:val="both"/>
        <w:rPr>
          <w:rFonts w:ascii="Times New Roman" w:hAnsi="Times New Roman"/>
          <w:sz w:val="24"/>
          <w:szCs w:val="24"/>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Градостроительным кодексом Российской Федерации от 29.12.2004 №190-ФЗ (</w:t>
      </w:r>
      <w:r>
        <w:rPr>
          <w:rFonts w:eastAsia="Calibri"/>
          <w:sz w:val="24"/>
          <w:szCs w:val="24"/>
          <w:lang w:eastAsia="ru-RU"/>
        </w:rPr>
        <w:t>"Российская газета", № 290, 30.12.2004,"Собрание законодательства РФ", 03.01.2005, № 1 (часть 1), ст. 16,"Парламентская газета", № 5-6, 14.01.2005);</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xml:space="preserve"> - Федеральным </w:t>
      </w:r>
      <w:hyperlink r:id="rId8" w:history="1">
        <w:r>
          <w:rPr>
            <w:rStyle w:val="ad"/>
            <w:sz w:val="24"/>
            <w:szCs w:val="24"/>
          </w:rPr>
          <w:t>законом</w:t>
        </w:r>
      </w:hyperlink>
      <w:r>
        <w:rPr>
          <w:sz w:val="24"/>
          <w:szCs w:val="24"/>
        </w:rPr>
        <w:t xml:space="preserve"> от 29.12.2004 № 191-ФЗ «О введении в действие Градостроительного кодекса Российской Федерации» (</w:t>
      </w:r>
      <w:r>
        <w:rPr>
          <w:rFonts w:eastAsia="Calibri"/>
          <w:sz w:val="24"/>
          <w:szCs w:val="24"/>
          <w:lang w:eastAsia="ru-RU"/>
        </w:rPr>
        <w:t xml:space="preserve">"Российская газета", № 290, </w:t>
      </w:r>
      <w:r>
        <w:rPr>
          <w:rFonts w:eastAsia="Calibri"/>
          <w:sz w:val="24"/>
          <w:szCs w:val="24"/>
          <w:lang w:eastAsia="ru-RU"/>
        </w:rPr>
        <w:lastRenderedPageBreak/>
        <w:t>30.12.2004,"Собрание законодательства РФ", 03.01.2005, № 1 (часть 1), ст. 17,"Парламентская газета", № 5-6, 14.01.2005);</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xml:space="preserve">- Федеральным </w:t>
      </w:r>
      <w:hyperlink r:id="rId9" w:history="1">
        <w:r>
          <w:rPr>
            <w:rStyle w:val="ad"/>
            <w:sz w:val="24"/>
            <w:szCs w:val="24"/>
          </w:rPr>
          <w:t>законом</w:t>
        </w:r>
      </w:hyperlink>
      <w:r>
        <w:rPr>
          <w:sz w:val="24"/>
          <w:szCs w:val="24"/>
        </w:rPr>
        <w:t xml:space="preserve"> от 02.05.2006 № 59-ФЗ «О порядке рассмотрения обращений граждан Российской Федерации» (</w:t>
      </w:r>
      <w:r>
        <w:rPr>
          <w:rFonts w:eastAsia="Calibri"/>
          <w:sz w:val="24"/>
          <w:szCs w:val="24"/>
          <w:lang w:eastAsia="ru-RU"/>
        </w:rPr>
        <w:t>"Российская газета", № 95, 05.05.2006,"Собрание законодательства РФ", 08.05.2006, № 19, ст. 2060,"Парламентская газета", № 70-71, 11.05.2006);</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rFonts w:eastAsia="Calibri"/>
          <w:sz w:val="24"/>
          <w:szCs w:val="24"/>
          <w:lang w:eastAsia="ru-RU"/>
        </w:rPr>
        <w:t>"Парламентская газета", № 63, 27.11-03.12.2009,"Российская газета", № 226, 27.11.2009, "Собрание законодательства РФ", 30.11.2009, № 48, ст. 5711);</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27.07.2010 № 210-ФЗ «Об организации предоставления государственных и муниципальных услуг» (</w:t>
      </w:r>
      <w:r>
        <w:rPr>
          <w:rFonts w:eastAsia="Calibri"/>
          <w:sz w:val="24"/>
          <w:szCs w:val="24"/>
          <w:lang w:eastAsia="ru-RU"/>
        </w:rPr>
        <w:t>"Российская газета", № 168, 30.07.2010,"Собрание законодательства РФ", 02.08.2010, № 31, ст. 4179);</w:t>
      </w:r>
    </w:p>
    <w:p w:rsidR="00CD0080" w:rsidRDefault="00CD0080" w:rsidP="00CD0080">
      <w:pPr>
        <w:shd w:val="clear" w:color="auto" w:fill="FFFFFF"/>
        <w:spacing w:line="240" w:lineRule="auto"/>
        <w:ind w:firstLine="567"/>
        <w:jc w:val="both"/>
        <w:rPr>
          <w:sz w:val="24"/>
          <w:szCs w:val="24"/>
        </w:rPr>
      </w:pPr>
      <w:r>
        <w:rPr>
          <w:sz w:val="24"/>
          <w:szCs w:val="24"/>
        </w:rPr>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 15.03.2007);</w:t>
      </w:r>
    </w:p>
    <w:p w:rsidR="00CD0080" w:rsidRDefault="00CD0080" w:rsidP="00CD0080">
      <w:pPr>
        <w:autoSpaceDE w:val="0"/>
        <w:autoSpaceDN w:val="0"/>
        <w:adjustRightInd w:val="0"/>
        <w:spacing w:line="240" w:lineRule="auto"/>
        <w:ind w:firstLine="567"/>
        <w:jc w:val="both"/>
        <w:rPr>
          <w:rFonts w:eastAsia="Calibri"/>
          <w:sz w:val="24"/>
          <w:szCs w:val="24"/>
          <w:lang w:eastAsia="ru-RU"/>
        </w:rPr>
      </w:pPr>
      <w:r>
        <w:rPr>
          <w:sz w:val="24"/>
          <w:szCs w:val="24"/>
        </w:rPr>
        <w:t>- Постановлением Правительства Российской Федерации от 16.02.2008 №87 «О составе разделов проектной документации и требованиях к их содержанию» (</w:t>
      </w:r>
      <w:r>
        <w:rPr>
          <w:rFonts w:eastAsia="Calibri"/>
          <w:sz w:val="24"/>
          <w:szCs w:val="24"/>
          <w:lang w:eastAsia="ru-RU"/>
        </w:rPr>
        <w:t>"Собрание законодательства РФ", 25.02.2008, № 8, ст. 744,"Российская газета", № 41, 27.02.2008);</w:t>
      </w:r>
    </w:p>
    <w:p w:rsidR="00CD0080" w:rsidRDefault="00CD0080" w:rsidP="00CD0080">
      <w:pPr>
        <w:pStyle w:val="af7"/>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10" w:history="1">
        <w:r>
          <w:rPr>
            <w:rStyle w:val="af6"/>
            <w:rFonts w:ascii="Times New Roman" w:hAnsi="Times New Roman" w:cs="Times New Roman"/>
          </w:rPr>
          <w:t>www.pravo.gov.ru</w:t>
        </w:r>
      </w:hyperlink>
      <w:r>
        <w:rPr>
          <w:rFonts w:ascii="Times New Roman" w:hAnsi="Times New Roman" w:cs="Times New Roman"/>
        </w:rPr>
        <w:t>) 13 апреля 2015 г.).</w:t>
      </w:r>
    </w:p>
    <w:p w:rsidR="00CD0080" w:rsidRDefault="00CD0080" w:rsidP="00CD0080">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4"/>
          <w:szCs w:val="24"/>
          <w:lang w:eastAsia="ru-RU"/>
        </w:rPr>
        <w:t>"Российская газета", № 257, 16.11.2006,"Бюллетень нормативных актов федеральных органов исполнительной власти", № 47, 20.11.2006);</w:t>
      </w:r>
    </w:p>
    <w:p w:rsidR="00CD0080" w:rsidRDefault="00CD0080" w:rsidP="00CD0080">
      <w:pPr>
        <w:pStyle w:val="af7"/>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25.04.2017г. N 741/пр " Об утверждении формы градостроительного плана земельного участка и порядка ее заполнения" .</w:t>
      </w:r>
    </w:p>
    <w:p w:rsidR="00CD0080" w:rsidRDefault="00CD0080" w:rsidP="00CD0080">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Законом Амурской области от 05.12. 2006 № 259 - ОЗ «О регулировании градостроительной деятельности в Амурской области» (</w:t>
      </w:r>
      <w:r>
        <w:rPr>
          <w:rFonts w:eastAsia="Calibri"/>
          <w:sz w:val="24"/>
          <w:szCs w:val="24"/>
          <w:lang w:eastAsia="ru-RU"/>
        </w:rPr>
        <w:t>"Амурская правда", № 245, 27.12.2006);</w:t>
      </w:r>
    </w:p>
    <w:p w:rsidR="00CD0080" w:rsidRDefault="00CD0080" w:rsidP="00CD0080">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 Уставом муниципального образования  Решением Береинского сельского Совета народных депутатов №86 от 28.02.2014. «Об утверждении проекта правил землепользования и застройки Береинского сельсовета Шимановского района Амурской области»;</w:t>
      </w:r>
    </w:p>
    <w:p w:rsidR="00CD0080" w:rsidRDefault="00CD0080" w:rsidP="00CD0080">
      <w:pPr>
        <w:pStyle w:val="ConsPlusNormal"/>
        <w:jc w:val="center"/>
        <w:rPr>
          <w:rFonts w:ascii="Times New Roman" w:hAnsi="Times New Roman"/>
          <w:b/>
          <w:sz w:val="24"/>
          <w:szCs w:val="24"/>
        </w:rPr>
      </w:pPr>
      <w:r>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D0080" w:rsidRDefault="00CD0080" w:rsidP="00CD0080">
      <w:pPr>
        <w:spacing w:line="240" w:lineRule="auto"/>
        <w:ind w:firstLine="567"/>
        <w:jc w:val="both"/>
        <w:rPr>
          <w:sz w:val="24"/>
          <w:szCs w:val="24"/>
        </w:rPr>
      </w:pPr>
      <w:r>
        <w:rPr>
          <w:sz w:val="24"/>
          <w:szCs w:val="24"/>
        </w:rPr>
        <w:lastRenderedPageBreak/>
        <w:t>Для получения разрешения на строительство заявитель представляет в уполномоченный орган:</w:t>
      </w:r>
    </w:p>
    <w:p w:rsidR="00CD0080" w:rsidRDefault="00CD0080" w:rsidP="00CD0080">
      <w:pPr>
        <w:pStyle w:val="13"/>
        <w:spacing w:line="240" w:lineRule="auto"/>
        <w:ind w:firstLine="567"/>
        <w:rPr>
          <w:sz w:val="24"/>
          <w:szCs w:val="24"/>
        </w:rPr>
      </w:pPr>
      <w:r>
        <w:rPr>
          <w:sz w:val="24"/>
          <w:szCs w:val="24"/>
        </w:rPr>
        <w:t>- заявление по форме согласно Приложения 2 к настоящему административному регламенту;</w:t>
      </w:r>
    </w:p>
    <w:p w:rsidR="00CD0080" w:rsidRDefault="00CD0080" w:rsidP="00CD0080">
      <w:pPr>
        <w:spacing w:line="240" w:lineRule="auto"/>
        <w:ind w:firstLine="567"/>
        <w:jc w:val="both"/>
        <w:rPr>
          <w:sz w:val="24"/>
          <w:szCs w:val="24"/>
          <w:lang w:eastAsia="ru-RU"/>
        </w:rPr>
      </w:pPr>
      <w:r>
        <w:rPr>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D0080" w:rsidRDefault="00CD0080" w:rsidP="00CD0080">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D0080" w:rsidRDefault="00CD0080" w:rsidP="00CD0080">
      <w:pPr>
        <w:spacing w:line="240" w:lineRule="auto"/>
        <w:ind w:firstLine="567"/>
        <w:jc w:val="both"/>
        <w:rPr>
          <w:sz w:val="24"/>
          <w:szCs w:val="24"/>
          <w:lang w:eastAsia="ru-RU"/>
        </w:rPr>
      </w:pPr>
      <w:r>
        <w:rPr>
          <w:sz w:val="24"/>
          <w:szCs w:val="24"/>
          <w:lang w:eastAsia="ru-RU"/>
        </w:rPr>
        <w:t>К заявлению прилагаются следующие документы:</w:t>
      </w:r>
    </w:p>
    <w:p w:rsidR="00CD0080" w:rsidRDefault="00CD0080" w:rsidP="00CD0080">
      <w:pPr>
        <w:shd w:val="clear" w:color="auto" w:fill="FFFFFF"/>
        <w:spacing w:line="240" w:lineRule="auto"/>
        <w:ind w:firstLine="547"/>
        <w:jc w:val="both"/>
        <w:rPr>
          <w:sz w:val="24"/>
          <w:szCs w:val="24"/>
        </w:rPr>
      </w:pPr>
      <w:r>
        <w:rPr>
          <w:sz w:val="24"/>
          <w:szCs w:val="24"/>
        </w:rPr>
        <w:t>2.7.</w:t>
      </w:r>
      <w:r>
        <w:rPr>
          <w:rStyle w:val="blk"/>
          <w:sz w:val="24"/>
          <w:szCs w:val="24"/>
        </w:rPr>
        <w:t xml:space="preserve">1. правоустанавливающие документы на земельный участок, </w:t>
      </w:r>
      <w:r>
        <w:rPr>
          <w:sz w:val="24"/>
          <w:szCs w:val="24"/>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Pr>
          <w:rStyle w:val="blk"/>
          <w:sz w:val="24"/>
          <w:szCs w:val="24"/>
        </w:rPr>
        <w:t>;</w:t>
      </w:r>
    </w:p>
    <w:p w:rsidR="00CD0080" w:rsidRDefault="00CD0080" w:rsidP="00CD0080">
      <w:pPr>
        <w:shd w:val="clear" w:color="auto" w:fill="FFFFFF"/>
        <w:spacing w:line="240" w:lineRule="auto"/>
        <w:ind w:firstLine="547"/>
        <w:jc w:val="both"/>
        <w:rPr>
          <w:sz w:val="24"/>
          <w:szCs w:val="20"/>
        </w:rPr>
      </w:pPr>
      <w:bookmarkStart w:id="0" w:name="dst1240"/>
      <w:bookmarkStart w:id="1" w:name="dst1593"/>
      <w:bookmarkEnd w:id="0"/>
      <w:bookmarkEnd w:id="1"/>
      <w:r>
        <w:rPr>
          <w:sz w:val="24"/>
          <w:szCs w:val="24"/>
        </w:rPr>
        <w:t>2.7.</w:t>
      </w:r>
      <w:r>
        <w:rPr>
          <w:rStyle w:val="blk"/>
          <w:sz w:val="24"/>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D0080" w:rsidRDefault="00CD0080" w:rsidP="00CD0080">
      <w:pPr>
        <w:shd w:val="clear" w:color="auto" w:fill="FFFFFF"/>
        <w:spacing w:line="240" w:lineRule="auto"/>
        <w:ind w:firstLine="547"/>
        <w:jc w:val="both"/>
        <w:rPr>
          <w:sz w:val="24"/>
          <w:szCs w:val="20"/>
        </w:rPr>
      </w:pPr>
      <w:bookmarkStart w:id="2" w:name="dst255"/>
      <w:bookmarkEnd w:id="2"/>
      <w:r>
        <w:rPr>
          <w:sz w:val="24"/>
          <w:szCs w:val="24"/>
        </w:rPr>
        <w:t>2.7.</w:t>
      </w:r>
      <w:r>
        <w:rPr>
          <w:rStyle w:val="blk"/>
          <w:sz w:val="24"/>
          <w:szCs w:val="20"/>
        </w:rPr>
        <w:t>3. материалы, содержащиеся в проектной документации:</w:t>
      </w:r>
    </w:p>
    <w:p w:rsidR="00CD0080" w:rsidRDefault="00CD0080" w:rsidP="00CD0080">
      <w:pPr>
        <w:shd w:val="clear" w:color="auto" w:fill="FFFFFF"/>
        <w:spacing w:line="240" w:lineRule="auto"/>
        <w:ind w:firstLine="547"/>
        <w:jc w:val="both"/>
        <w:rPr>
          <w:sz w:val="24"/>
          <w:szCs w:val="20"/>
        </w:rPr>
      </w:pPr>
      <w:bookmarkStart w:id="3" w:name="dst256"/>
      <w:bookmarkEnd w:id="3"/>
      <w:r>
        <w:rPr>
          <w:rStyle w:val="blk"/>
          <w:sz w:val="24"/>
          <w:szCs w:val="20"/>
        </w:rPr>
        <w:t>а) пояснительная записка;</w:t>
      </w:r>
    </w:p>
    <w:p w:rsidR="00CD0080" w:rsidRDefault="00CD0080" w:rsidP="00CD0080">
      <w:pPr>
        <w:shd w:val="clear" w:color="auto" w:fill="FFFFFF"/>
        <w:spacing w:line="240" w:lineRule="auto"/>
        <w:ind w:firstLine="547"/>
        <w:jc w:val="both"/>
        <w:rPr>
          <w:sz w:val="24"/>
          <w:szCs w:val="20"/>
        </w:rPr>
      </w:pPr>
      <w:bookmarkStart w:id="4" w:name="dst1594"/>
      <w:bookmarkEnd w:id="4"/>
      <w:r>
        <w:rPr>
          <w:rStyle w:val="blk"/>
          <w:sz w:val="24"/>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D0080" w:rsidRDefault="00CD0080" w:rsidP="00CD0080">
      <w:pPr>
        <w:shd w:val="clear" w:color="auto" w:fill="FFFFFF"/>
        <w:spacing w:line="240" w:lineRule="auto"/>
        <w:ind w:firstLine="547"/>
        <w:jc w:val="both"/>
        <w:rPr>
          <w:sz w:val="24"/>
          <w:szCs w:val="20"/>
        </w:rPr>
      </w:pPr>
      <w:bookmarkStart w:id="5" w:name="dst258"/>
      <w:bookmarkEnd w:id="5"/>
      <w:r>
        <w:rPr>
          <w:rStyle w:val="blk"/>
          <w:sz w:val="24"/>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D0080" w:rsidRDefault="00CD0080" w:rsidP="00CD0080">
      <w:pPr>
        <w:shd w:val="clear" w:color="auto" w:fill="FFFFFF"/>
        <w:spacing w:line="240" w:lineRule="auto"/>
        <w:ind w:firstLine="547"/>
        <w:jc w:val="both"/>
        <w:rPr>
          <w:sz w:val="24"/>
          <w:szCs w:val="20"/>
        </w:rPr>
      </w:pPr>
      <w:bookmarkStart w:id="6" w:name="dst1595"/>
      <w:bookmarkEnd w:id="6"/>
      <w:r>
        <w:rPr>
          <w:rStyle w:val="blk"/>
          <w:sz w:val="24"/>
          <w:szCs w:val="20"/>
        </w:rPr>
        <w:t>г) архитектурные решения;</w:t>
      </w:r>
    </w:p>
    <w:p w:rsidR="00CD0080" w:rsidRDefault="00CD0080" w:rsidP="00CD0080">
      <w:pPr>
        <w:shd w:val="clear" w:color="auto" w:fill="FFFFFF"/>
        <w:spacing w:line="240" w:lineRule="auto"/>
        <w:ind w:firstLine="547"/>
        <w:jc w:val="both"/>
        <w:rPr>
          <w:sz w:val="24"/>
          <w:szCs w:val="20"/>
        </w:rPr>
      </w:pPr>
      <w:bookmarkStart w:id="7" w:name="dst641"/>
      <w:bookmarkEnd w:id="7"/>
      <w:r>
        <w:rPr>
          <w:rStyle w:val="blk"/>
          <w:sz w:val="24"/>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D0080" w:rsidRDefault="00CD0080" w:rsidP="00CD0080">
      <w:pPr>
        <w:shd w:val="clear" w:color="auto" w:fill="FFFFFF"/>
        <w:spacing w:line="240" w:lineRule="auto"/>
        <w:ind w:firstLine="547"/>
        <w:jc w:val="both"/>
        <w:rPr>
          <w:sz w:val="24"/>
          <w:szCs w:val="20"/>
        </w:rPr>
      </w:pPr>
      <w:bookmarkStart w:id="8" w:name="dst261"/>
      <w:bookmarkEnd w:id="8"/>
      <w:r>
        <w:rPr>
          <w:rStyle w:val="blk"/>
          <w:sz w:val="24"/>
          <w:szCs w:val="20"/>
        </w:rPr>
        <w:t>е) проект организации строительства объекта капитального строительства;</w:t>
      </w:r>
    </w:p>
    <w:p w:rsidR="00CD0080" w:rsidRDefault="00CD0080" w:rsidP="00CD0080">
      <w:pPr>
        <w:shd w:val="clear" w:color="auto" w:fill="FFFFFF"/>
        <w:spacing w:line="240" w:lineRule="auto"/>
        <w:ind w:firstLine="547"/>
        <w:jc w:val="both"/>
        <w:rPr>
          <w:sz w:val="24"/>
          <w:szCs w:val="20"/>
        </w:rPr>
      </w:pPr>
      <w:bookmarkStart w:id="9" w:name="dst262"/>
      <w:bookmarkEnd w:id="9"/>
      <w:r>
        <w:rPr>
          <w:rStyle w:val="blk"/>
          <w:sz w:val="24"/>
          <w:szCs w:val="20"/>
        </w:rPr>
        <w:t>ж) проект организации работ по сносу или демонтажу объектов капитального строительства, их частей;</w:t>
      </w:r>
    </w:p>
    <w:p w:rsidR="00CD0080" w:rsidRDefault="00CD0080" w:rsidP="00CD0080">
      <w:pPr>
        <w:shd w:val="clear" w:color="auto" w:fill="FFFFFF"/>
        <w:spacing w:line="240" w:lineRule="auto"/>
        <w:ind w:firstLine="547"/>
        <w:jc w:val="both"/>
        <w:rPr>
          <w:sz w:val="24"/>
          <w:szCs w:val="20"/>
        </w:rPr>
      </w:pPr>
      <w:bookmarkStart w:id="10" w:name="dst1294"/>
      <w:bookmarkEnd w:id="10"/>
      <w:r>
        <w:rPr>
          <w:rStyle w:val="blk"/>
          <w:sz w:val="24"/>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dst789" w:history="1">
        <w:r>
          <w:rPr>
            <w:rStyle w:val="ad"/>
            <w:sz w:val="24"/>
            <w:szCs w:val="20"/>
          </w:rPr>
          <w:t>статьей 49</w:t>
        </w:r>
      </w:hyperlink>
      <w:r>
        <w:rPr>
          <w:rStyle w:val="blk"/>
          <w:sz w:val="24"/>
          <w:szCs w:val="20"/>
        </w:rPr>
        <w:t xml:space="preserve"> Градостроительного Кодекса;</w:t>
      </w:r>
    </w:p>
    <w:p w:rsidR="00CD0080" w:rsidRDefault="00CD0080" w:rsidP="00CD0080">
      <w:pPr>
        <w:shd w:val="clear" w:color="auto" w:fill="FFFFFF"/>
        <w:spacing w:line="240" w:lineRule="auto"/>
        <w:ind w:firstLine="547"/>
        <w:jc w:val="both"/>
        <w:rPr>
          <w:sz w:val="24"/>
          <w:szCs w:val="20"/>
        </w:rPr>
      </w:pPr>
      <w:bookmarkStart w:id="11" w:name="dst572"/>
      <w:bookmarkEnd w:id="11"/>
      <w:r>
        <w:rPr>
          <w:sz w:val="24"/>
          <w:szCs w:val="24"/>
        </w:rPr>
        <w:t>2.7.</w:t>
      </w:r>
      <w:r>
        <w:rPr>
          <w:rStyle w:val="blk"/>
          <w:sz w:val="24"/>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anchor="dst448" w:history="1">
        <w:r>
          <w:rPr>
            <w:rStyle w:val="ad"/>
            <w:sz w:val="24"/>
            <w:szCs w:val="20"/>
          </w:rPr>
          <w:t>частью 12.1 статьи 48</w:t>
        </w:r>
      </w:hyperlink>
      <w:r>
        <w:rPr>
          <w:rStyle w:val="blk"/>
          <w:sz w:val="24"/>
          <w:szCs w:val="20"/>
        </w:rPr>
        <w:t xml:space="preserve"> Градостроительного Кодекса), если такая проектная документация подлежит экспертизе в соответствии со </w:t>
      </w:r>
      <w:hyperlink r:id="rId13" w:anchor="dst789" w:history="1">
        <w:r>
          <w:rPr>
            <w:rStyle w:val="ad"/>
            <w:sz w:val="24"/>
            <w:szCs w:val="20"/>
          </w:rPr>
          <w:t>статьей 49</w:t>
        </w:r>
      </w:hyperlink>
      <w:r>
        <w:rPr>
          <w:rStyle w:val="blk"/>
          <w:sz w:val="24"/>
          <w:szCs w:val="20"/>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4" w:anchor="dst1273" w:history="1">
        <w:r>
          <w:rPr>
            <w:rStyle w:val="ad"/>
            <w:sz w:val="24"/>
            <w:szCs w:val="20"/>
          </w:rPr>
          <w:t>частью 3.4 статьи 49</w:t>
        </w:r>
      </w:hyperlink>
      <w:r>
        <w:rPr>
          <w:rStyle w:val="blk"/>
          <w:sz w:val="24"/>
          <w:szCs w:val="20"/>
        </w:rPr>
        <w:t xml:space="preserve"> Градостроительного Кодекса, положительное заключение государственной экологической </w:t>
      </w:r>
      <w:r>
        <w:rPr>
          <w:rStyle w:val="blk"/>
          <w:sz w:val="24"/>
          <w:szCs w:val="20"/>
        </w:rPr>
        <w:lastRenderedPageBreak/>
        <w:t xml:space="preserve">экспертизы проектной документации в случаях, предусмотренных </w:t>
      </w:r>
      <w:hyperlink r:id="rId15" w:anchor="dst1275" w:history="1">
        <w:r>
          <w:rPr>
            <w:rStyle w:val="ad"/>
            <w:sz w:val="24"/>
            <w:szCs w:val="20"/>
          </w:rPr>
          <w:t>частью 6 статьи 49</w:t>
        </w:r>
      </w:hyperlink>
      <w:r>
        <w:rPr>
          <w:rStyle w:val="blk"/>
          <w:sz w:val="24"/>
          <w:szCs w:val="20"/>
        </w:rPr>
        <w:t> Градостроительного Кодекса;</w:t>
      </w:r>
    </w:p>
    <w:p w:rsidR="00CD0080" w:rsidRDefault="00CD0080" w:rsidP="00CD0080">
      <w:pPr>
        <w:shd w:val="clear" w:color="auto" w:fill="FFFFFF"/>
        <w:spacing w:line="240" w:lineRule="auto"/>
        <w:ind w:firstLine="547"/>
        <w:jc w:val="both"/>
        <w:rPr>
          <w:sz w:val="24"/>
          <w:szCs w:val="20"/>
        </w:rPr>
      </w:pPr>
      <w:bookmarkStart w:id="12" w:name="dst1324"/>
      <w:bookmarkEnd w:id="12"/>
      <w:r>
        <w:rPr>
          <w:sz w:val="24"/>
          <w:szCs w:val="24"/>
        </w:rPr>
        <w:t>2.7.</w:t>
      </w:r>
      <w:r>
        <w:rPr>
          <w:rStyle w:val="blk"/>
          <w:sz w:val="24"/>
          <w:szCs w:val="20"/>
        </w:rPr>
        <w:t>4.1. заключение, предусмотренное </w:t>
      </w:r>
      <w:hyperlink r:id="rId16" w:anchor="dst1312" w:history="1">
        <w:r>
          <w:rPr>
            <w:rStyle w:val="ad"/>
            <w:sz w:val="24"/>
            <w:szCs w:val="20"/>
          </w:rPr>
          <w:t>частью 3.5 статьи 49</w:t>
        </w:r>
      </w:hyperlink>
      <w:r>
        <w:rPr>
          <w:rStyle w:val="blk"/>
          <w:sz w:val="24"/>
          <w:szCs w:val="20"/>
        </w:rPr>
        <w:t> Градостроительного Кодекса, в случае использования модифицированной проектной документации;</w:t>
      </w:r>
    </w:p>
    <w:p w:rsidR="00CD0080" w:rsidRDefault="00CD0080" w:rsidP="00CD0080">
      <w:pPr>
        <w:shd w:val="clear" w:color="auto" w:fill="FFFFFF"/>
        <w:spacing w:line="240" w:lineRule="auto"/>
        <w:ind w:firstLine="547"/>
        <w:jc w:val="both"/>
        <w:rPr>
          <w:sz w:val="24"/>
          <w:szCs w:val="20"/>
        </w:rPr>
      </w:pPr>
      <w:bookmarkStart w:id="13" w:name="dst264"/>
      <w:bookmarkEnd w:id="13"/>
      <w:r>
        <w:rPr>
          <w:sz w:val="24"/>
          <w:szCs w:val="24"/>
        </w:rPr>
        <w:t>2.7.</w:t>
      </w:r>
      <w:r>
        <w:rPr>
          <w:rStyle w:val="blk"/>
          <w:sz w:val="24"/>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dst100628" w:history="1">
        <w:r>
          <w:rPr>
            <w:rStyle w:val="ad"/>
            <w:sz w:val="24"/>
            <w:szCs w:val="20"/>
          </w:rPr>
          <w:t>статьей 40</w:t>
        </w:r>
      </w:hyperlink>
      <w:r>
        <w:rPr>
          <w:rStyle w:val="blk"/>
          <w:sz w:val="24"/>
          <w:szCs w:val="20"/>
        </w:rPr>
        <w:t> Градостроительного Кодекса);</w:t>
      </w:r>
    </w:p>
    <w:p w:rsidR="00CD0080" w:rsidRDefault="00CD0080" w:rsidP="00CD0080">
      <w:pPr>
        <w:shd w:val="clear" w:color="auto" w:fill="FFFFFF"/>
        <w:spacing w:line="240" w:lineRule="auto"/>
        <w:ind w:firstLine="547"/>
        <w:jc w:val="both"/>
        <w:rPr>
          <w:sz w:val="24"/>
          <w:szCs w:val="20"/>
        </w:rPr>
      </w:pPr>
      <w:bookmarkStart w:id="14" w:name="dst101811"/>
      <w:bookmarkEnd w:id="14"/>
      <w:r>
        <w:rPr>
          <w:sz w:val="24"/>
          <w:szCs w:val="24"/>
        </w:rPr>
        <w:t>2.7.</w:t>
      </w:r>
      <w:r>
        <w:rPr>
          <w:rStyle w:val="blk"/>
          <w:sz w:val="24"/>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st1596" w:history="1">
        <w:r>
          <w:rPr>
            <w:rStyle w:val="ad"/>
            <w:sz w:val="24"/>
            <w:szCs w:val="20"/>
          </w:rPr>
          <w:t>пункте 6.2</w:t>
        </w:r>
      </w:hyperlink>
      <w:r>
        <w:rPr>
          <w:rStyle w:val="blk"/>
          <w:sz w:val="24"/>
          <w:szCs w:val="20"/>
        </w:rPr>
        <w:t> настоящей части случаев реконструкции многоквартирного дома;</w:t>
      </w:r>
    </w:p>
    <w:p w:rsidR="00CD0080" w:rsidRDefault="00CD0080" w:rsidP="00CD0080">
      <w:pPr>
        <w:shd w:val="clear" w:color="auto" w:fill="FFFFFF"/>
        <w:spacing w:line="240" w:lineRule="auto"/>
        <w:ind w:firstLine="547"/>
        <w:jc w:val="both"/>
        <w:rPr>
          <w:sz w:val="24"/>
          <w:szCs w:val="20"/>
        </w:rPr>
      </w:pPr>
      <w:bookmarkStart w:id="15" w:name="dst1241"/>
      <w:bookmarkEnd w:id="15"/>
      <w:r>
        <w:rPr>
          <w:sz w:val="24"/>
          <w:szCs w:val="24"/>
        </w:rPr>
        <w:t>2.7.</w:t>
      </w:r>
      <w:r>
        <w:rPr>
          <w:rStyle w:val="blk"/>
          <w:sz w:val="24"/>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0080" w:rsidRDefault="00CD0080" w:rsidP="00CD0080">
      <w:pPr>
        <w:shd w:val="clear" w:color="auto" w:fill="FFFFFF"/>
        <w:spacing w:line="240" w:lineRule="auto"/>
        <w:ind w:firstLine="547"/>
        <w:jc w:val="both"/>
        <w:rPr>
          <w:sz w:val="24"/>
          <w:szCs w:val="20"/>
        </w:rPr>
      </w:pPr>
      <w:bookmarkStart w:id="16" w:name="dst1596"/>
      <w:bookmarkEnd w:id="16"/>
      <w:r>
        <w:rPr>
          <w:sz w:val="24"/>
          <w:szCs w:val="24"/>
        </w:rPr>
        <w:t>2.7.</w:t>
      </w:r>
      <w:r>
        <w:rPr>
          <w:rStyle w:val="blk"/>
          <w:sz w:val="24"/>
          <w:szCs w:val="20"/>
        </w:rPr>
        <w:t>6.2. решение общего собрания собственников помещений и машино-мест в многоквартирном доме, принятое в соответствии с жилищным </w:t>
      </w:r>
      <w:hyperlink r:id="rId19" w:anchor="dst100325" w:history="1">
        <w:r>
          <w:rPr>
            <w:rStyle w:val="ad"/>
            <w:sz w:val="24"/>
            <w:szCs w:val="20"/>
          </w:rPr>
          <w:t>законодательством</w:t>
        </w:r>
      </w:hyperlink>
      <w:r>
        <w:rPr>
          <w:rStyle w:val="blk"/>
          <w:sz w:val="24"/>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0080" w:rsidRDefault="00CD0080" w:rsidP="00CD0080">
      <w:pPr>
        <w:shd w:val="clear" w:color="auto" w:fill="FFFFFF"/>
        <w:spacing w:line="240" w:lineRule="auto"/>
        <w:ind w:firstLine="547"/>
        <w:jc w:val="both"/>
        <w:rPr>
          <w:sz w:val="24"/>
          <w:szCs w:val="20"/>
        </w:rPr>
      </w:pPr>
      <w:bookmarkStart w:id="17" w:name="dst573"/>
      <w:bookmarkEnd w:id="17"/>
      <w:r>
        <w:rPr>
          <w:sz w:val="24"/>
          <w:szCs w:val="24"/>
        </w:rPr>
        <w:t>2.7.</w:t>
      </w:r>
      <w:r>
        <w:rPr>
          <w:rStyle w:val="blk"/>
          <w:sz w:val="24"/>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0080" w:rsidRDefault="00CD0080" w:rsidP="00CD0080">
      <w:pPr>
        <w:shd w:val="clear" w:color="auto" w:fill="FFFFFF"/>
        <w:spacing w:line="240" w:lineRule="auto"/>
        <w:ind w:firstLine="547"/>
        <w:jc w:val="both"/>
        <w:rPr>
          <w:rStyle w:val="blk"/>
        </w:rPr>
      </w:pPr>
      <w:bookmarkStart w:id="18" w:name="dst1111"/>
      <w:bookmarkEnd w:id="18"/>
      <w:r>
        <w:rPr>
          <w:sz w:val="24"/>
          <w:szCs w:val="24"/>
        </w:rPr>
        <w:t>2.7.</w:t>
      </w:r>
      <w:r>
        <w:rPr>
          <w:rStyle w:val="blk"/>
          <w:sz w:val="24"/>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0080" w:rsidRDefault="00CD0080" w:rsidP="00CD0080">
      <w:pPr>
        <w:pStyle w:val="ConsPlusNormal"/>
        <w:ind w:firstLine="540"/>
        <w:jc w:val="both"/>
        <w:rPr>
          <w:rFonts w:ascii="Times New Roman" w:hAnsi="Times New Roman"/>
        </w:rPr>
      </w:pPr>
    </w:p>
    <w:p w:rsidR="00CD0080" w:rsidRDefault="00CD0080" w:rsidP="00CD0080">
      <w:pPr>
        <w:pStyle w:val="ConsPlusNormal"/>
        <w:ind w:firstLine="540"/>
        <w:jc w:val="both"/>
        <w:rPr>
          <w:sz w:val="24"/>
        </w:rPr>
      </w:pPr>
      <w:r>
        <w:rPr>
          <w:rFonts w:ascii="Times New Roman" w:hAnsi="Times New Roman"/>
        </w:rPr>
        <w:t xml:space="preserve">Срок действия </w:t>
      </w:r>
      <w:r>
        <w:rPr>
          <w:rFonts w:ascii="Times New Roman" w:hAnsi="Times New Roman"/>
          <w:sz w:val="24"/>
          <w:szCs w:val="24"/>
        </w:rPr>
        <w:t>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w:t>
      </w:r>
      <w:r>
        <w:rPr>
          <w:rFonts w:ascii="Times New Roman" w:hAnsi="Times New Roman"/>
        </w:rPr>
        <w:t xml:space="preserve"> разрешения. </w:t>
      </w:r>
    </w:p>
    <w:p w:rsidR="00CD0080" w:rsidRDefault="00CD0080" w:rsidP="00CD0080">
      <w:pPr>
        <w:spacing w:line="240" w:lineRule="auto"/>
        <w:ind w:firstLine="567"/>
        <w:jc w:val="both"/>
        <w:rPr>
          <w:sz w:val="24"/>
          <w:szCs w:val="24"/>
          <w:lang w:eastAsia="ru-RU"/>
        </w:rPr>
      </w:pPr>
      <w:r>
        <w:rPr>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CD0080" w:rsidRDefault="00CD0080" w:rsidP="00CD0080">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Электронные документы должны соответствовать требованиям, установленным в </w:t>
      </w:r>
      <w:r>
        <w:rPr>
          <w:rFonts w:ascii="Times New Roman" w:hAnsi="Times New Roman"/>
          <w:sz w:val="24"/>
          <w:szCs w:val="24"/>
        </w:rPr>
        <w:lastRenderedPageBreak/>
        <w:t>пункте 2.26 административного регламента.</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p>
    <w:p w:rsidR="00CD0080" w:rsidRDefault="00CD0080" w:rsidP="00CD0080">
      <w:pPr>
        <w:pStyle w:val="ConsPlusNormal"/>
        <w:ind w:firstLine="567"/>
        <w:jc w:val="both"/>
        <w:rPr>
          <w:rFonts w:ascii="Times New Roman" w:hAnsi="Times New Roman"/>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D0080" w:rsidRDefault="00CD0080" w:rsidP="00CD0080">
      <w:pPr>
        <w:shd w:val="clear" w:color="auto" w:fill="FFFFFF"/>
        <w:spacing w:line="240" w:lineRule="auto"/>
        <w:ind w:firstLine="547"/>
        <w:jc w:val="both"/>
        <w:rPr>
          <w:sz w:val="24"/>
          <w:szCs w:val="24"/>
        </w:rPr>
      </w:pPr>
      <w:r>
        <w:rPr>
          <w:rStyle w:val="blk"/>
          <w:sz w:val="24"/>
          <w:szCs w:val="24"/>
        </w:rPr>
        <w:t xml:space="preserve">2.8.1. правоустанавливающие документы на земельный участок, </w:t>
      </w:r>
      <w:r>
        <w:rPr>
          <w:sz w:val="24"/>
          <w:szCs w:val="24"/>
          <w:shd w:val="clear" w:color="auto" w:fill="FFFFFF"/>
        </w:rPr>
        <w:t>если застройщик не представил указанные документы самостоятельно</w:t>
      </w:r>
      <w:r>
        <w:rPr>
          <w:rStyle w:val="blk"/>
          <w:sz w:val="24"/>
          <w:szCs w:val="24"/>
        </w:rPr>
        <w:t>;</w:t>
      </w:r>
    </w:p>
    <w:p w:rsidR="00CD0080" w:rsidRDefault="00CD0080" w:rsidP="00CD0080">
      <w:pPr>
        <w:shd w:val="clear" w:color="auto" w:fill="FFFFFF"/>
        <w:spacing w:line="240" w:lineRule="auto"/>
        <w:ind w:firstLine="547"/>
        <w:jc w:val="both"/>
        <w:rPr>
          <w:sz w:val="24"/>
          <w:szCs w:val="24"/>
        </w:rPr>
      </w:pPr>
      <w:r>
        <w:rPr>
          <w:rStyle w:val="blk"/>
          <w:sz w:val="24"/>
          <w:szCs w:val="24"/>
        </w:rPr>
        <w:t xml:space="preserve">2.8.1. при наличии соглашения о передаче в случаях, установленных бюджетным </w:t>
      </w:r>
      <w:hyperlink r:id="rId20" w:anchor="dst3928" w:history="1">
        <w:r>
          <w:rPr>
            <w:rStyle w:val="ad"/>
            <w:sz w:val="24"/>
            <w:szCs w:val="24"/>
          </w:rPr>
          <w:t>законодательством</w:t>
        </w:r>
      </w:hyperlink>
      <w:r>
        <w:rPr>
          <w:rStyle w:val="blk"/>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D0080" w:rsidRDefault="00CD0080" w:rsidP="00CD0080">
      <w:pPr>
        <w:shd w:val="clear" w:color="auto" w:fill="FFFFFF"/>
        <w:spacing w:line="240" w:lineRule="auto"/>
        <w:ind w:firstLine="547"/>
        <w:jc w:val="both"/>
        <w:rPr>
          <w:sz w:val="24"/>
          <w:szCs w:val="24"/>
        </w:rPr>
      </w:pPr>
      <w:r>
        <w:rPr>
          <w:sz w:val="24"/>
          <w:szCs w:val="24"/>
        </w:rPr>
        <w:t>2.8.2.</w:t>
      </w:r>
      <w:r>
        <w:rPr>
          <w:rStyle w:val="blk"/>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D0080" w:rsidRDefault="00CD0080" w:rsidP="00CD0080">
      <w:pPr>
        <w:spacing w:line="240" w:lineRule="auto"/>
        <w:ind w:firstLine="567"/>
        <w:jc w:val="both"/>
        <w:rPr>
          <w:sz w:val="24"/>
          <w:szCs w:val="24"/>
        </w:rPr>
      </w:pPr>
      <w:r>
        <w:rPr>
          <w:rStyle w:val="blk"/>
          <w:sz w:val="24"/>
          <w:szCs w:val="24"/>
        </w:rPr>
        <w:t xml:space="preserve">2.8.3. </w:t>
      </w:r>
      <w:r>
        <w:rPr>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Pr>
            <w:rStyle w:val="ad"/>
            <w:sz w:val="24"/>
            <w:szCs w:val="24"/>
            <w:shd w:val="clear" w:color="auto" w:fill="FFFFFF"/>
          </w:rPr>
          <w:t>статьей 40</w:t>
        </w:r>
      </w:hyperlink>
      <w:r>
        <w:rPr>
          <w:sz w:val="24"/>
          <w:szCs w:val="24"/>
        </w:rPr>
        <w:t xml:space="preserve"> </w:t>
      </w:r>
      <w:r>
        <w:rPr>
          <w:sz w:val="24"/>
          <w:szCs w:val="24"/>
          <w:shd w:val="clear" w:color="auto" w:fill="FFFFFF"/>
        </w:rPr>
        <w:t>Градостроительного Кодекса);</w:t>
      </w:r>
    </w:p>
    <w:p w:rsidR="00CD0080" w:rsidRDefault="00CD0080" w:rsidP="00CD0080">
      <w:pPr>
        <w:spacing w:line="240" w:lineRule="auto"/>
        <w:ind w:firstLine="567"/>
        <w:jc w:val="both"/>
        <w:rPr>
          <w:sz w:val="24"/>
          <w:szCs w:val="24"/>
        </w:rPr>
      </w:pPr>
      <w:r>
        <w:rPr>
          <w:rStyle w:val="blk"/>
          <w:sz w:val="24"/>
          <w:szCs w:val="24"/>
        </w:rPr>
        <w:t>2.8.4.</w:t>
      </w:r>
      <w:r>
        <w:rPr>
          <w:sz w:val="24"/>
          <w:szCs w:val="24"/>
        </w:rPr>
        <w:t xml:space="preserve"> Положительное заключение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D0080" w:rsidRDefault="00CD0080" w:rsidP="00CD0080">
      <w:pPr>
        <w:spacing w:line="240" w:lineRule="auto"/>
        <w:ind w:firstLine="567"/>
        <w:jc w:val="both"/>
        <w:rPr>
          <w:sz w:val="24"/>
          <w:szCs w:val="24"/>
        </w:rPr>
      </w:pPr>
      <w:r>
        <w:rPr>
          <w:rStyle w:val="blk"/>
          <w:sz w:val="24"/>
          <w:szCs w:val="24"/>
        </w:rPr>
        <w:t xml:space="preserve">2.8.5. </w:t>
      </w:r>
      <w:r>
        <w:rPr>
          <w:sz w:val="24"/>
          <w:szCs w:val="24"/>
        </w:rPr>
        <w:t xml:space="preserve">Положительное заключение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D0080" w:rsidRDefault="00CD0080" w:rsidP="00CD0080">
      <w:pPr>
        <w:spacing w:line="240" w:lineRule="auto"/>
        <w:ind w:firstLine="567"/>
        <w:jc w:val="both"/>
        <w:rPr>
          <w:sz w:val="24"/>
          <w:szCs w:val="24"/>
        </w:rPr>
      </w:pPr>
      <w:r>
        <w:rPr>
          <w:rStyle w:val="blk"/>
          <w:sz w:val="24"/>
          <w:szCs w:val="24"/>
        </w:rPr>
        <w:t>2.8.6.</w:t>
      </w:r>
      <w:r>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2.10. Основаниями для отказа в приеме документов, необходимых для предоставления муниципальной услуги, не предусмотрены.</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CD0080" w:rsidRDefault="00CD0080" w:rsidP="00CD0080">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2.11. Приостановление предоставления муниципальной услуги не предусмотрено.</w:t>
      </w:r>
    </w:p>
    <w:p w:rsidR="00CD0080" w:rsidRDefault="00CD0080" w:rsidP="00CD0080">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 xml:space="preserve">2.12. В предоставлении муниципальной услуги может быть отказано в случаях: </w:t>
      </w:r>
    </w:p>
    <w:p w:rsidR="00CD0080" w:rsidRDefault="00CD0080" w:rsidP="00CD0080">
      <w:pPr>
        <w:pStyle w:val="ConsPlusNormal"/>
        <w:ind w:firstLine="540"/>
        <w:jc w:val="both"/>
        <w:rPr>
          <w:rFonts w:ascii="Times New Roman" w:hAnsi="Times New Roman"/>
          <w:sz w:val="24"/>
          <w:szCs w:val="24"/>
        </w:rPr>
      </w:pPr>
      <w:r>
        <w:rPr>
          <w:rFonts w:ascii="Times New Roman" w:hAnsi="Times New Roman"/>
          <w:sz w:val="24"/>
          <w:szCs w:val="24"/>
        </w:rPr>
        <w:t xml:space="preserve">- отсутствие документов, предусмотренных частями 7 и 9 статьи 51 </w:t>
      </w:r>
      <w:r>
        <w:rPr>
          <w:rStyle w:val="blk"/>
          <w:sz w:val="24"/>
          <w:szCs w:val="24"/>
        </w:rPr>
        <w:lastRenderedPageBreak/>
        <w:t xml:space="preserve">Градостроительного Кодекса, </w:t>
      </w:r>
      <w:r>
        <w:rPr>
          <w:rFonts w:ascii="Times New Roman" w:hAnsi="Times New Roman"/>
          <w:sz w:val="24"/>
          <w:szCs w:val="24"/>
        </w:rPr>
        <w:t>которые заявитель обязан представить самостоятельно,</w:t>
      </w:r>
    </w:p>
    <w:p w:rsidR="00CD0080" w:rsidRDefault="00CD0080" w:rsidP="00CD0080">
      <w:pPr>
        <w:pStyle w:val="ConsPlusNormal"/>
        <w:ind w:firstLine="540"/>
        <w:jc w:val="both"/>
        <w:rPr>
          <w:rFonts w:ascii="Times New Roman" w:hAnsi="Times New Roman"/>
          <w:sz w:val="24"/>
          <w:szCs w:val="24"/>
        </w:rPr>
      </w:pPr>
      <w:r>
        <w:rPr>
          <w:rFonts w:ascii="Times New Roman" w:hAnsi="Times New Roman"/>
          <w:sz w:val="24"/>
          <w:szCs w:val="24"/>
        </w:rPr>
        <w:t xml:space="preserve">-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CD0080" w:rsidRDefault="00CD0080" w:rsidP="00CD0080">
      <w:pPr>
        <w:pStyle w:val="ConsPlusNormal"/>
        <w:ind w:firstLine="540"/>
        <w:jc w:val="both"/>
        <w:rPr>
          <w:rFonts w:ascii="Times New Roman" w:hAnsi="Times New Roman"/>
          <w:sz w:val="24"/>
          <w:szCs w:val="24"/>
        </w:rPr>
      </w:pPr>
      <w:r>
        <w:rPr>
          <w:rFonts w:ascii="Times New Roman" w:hAnsi="Times New Roman"/>
          <w:sz w:val="24"/>
          <w:szCs w:val="24"/>
        </w:rPr>
        <w:t>- Несоответствии представленных документов требованиям, установленным на дату выдачи представленного для получения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D0080" w:rsidRDefault="00CD0080" w:rsidP="00CD0080">
      <w:pPr>
        <w:pStyle w:val="ConsPlusNormal"/>
        <w:ind w:firstLine="540"/>
        <w:jc w:val="both"/>
        <w:rPr>
          <w:rFonts w:ascii="Times New Roman" w:hAnsi="Times New Roman"/>
          <w:sz w:val="24"/>
          <w:szCs w:val="24"/>
        </w:rPr>
      </w:pPr>
      <w:r>
        <w:rPr>
          <w:rFonts w:ascii="Times New Roman" w:hAnsi="Times New Roman"/>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0080" w:rsidRDefault="00CD0080" w:rsidP="00CD0080">
      <w:pPr>
        <w:pStyle w:val="ConsPlusNormal"/>
        <w:ind w:firstLine="540"/>
        <w:jc w:val="both"/>
        <w:rPr>
          <w:rFonts w:ascii="Times New Roman" w:hAnsi="Times New Roman"/>
          <w:sz w:val="24"/>
          <w:szCs w:val="24"/>
        </w:rPr>
      </w:pPr>
      <w:r>
        <w:rPr>
          <w:rFonts w:ascii="Times New Roman" w:hAnsi="Times New Roman"/>
          <w:sz w:val="24"/>
          <w:szCs w:val="24"/>
        </w:rPr>
        <w:t>- Подача заявления о продлении разрешения на строительство менее чем за шестьдесят дней до истечения срока действия такого разрешения;</w:t>
      </w:r>
    </w:p>
    <w:p w:rsidR="00CD0080" w:rsidRDefault="00CD0080" w:rsidP="00CD0080">
      <w:pPr>
        <w:tabs>
          <w:tab w:val="left" w:pos="709"/>
        </w:tabs>
        <w:spacing w:line="240" w:lineRule="auto"/>
        <w:ind w:firstLine="567"/>
        <w:jc w:val="both"/>
        <w:rPr>
          <w:sz w:val="24"/>
          <w:szCs w:val="24"/>
        </w:rPr>
      </w:pPr>
      <w:r>
        <w:rPr>
          <w:sz w:val="24"/>
          <w:szCs w:val="24"/>
        </w:rPr>
        <w:t>-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CD0080" w:rsidRDefault="00CD0080" w:rsidP="00CD0080">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0080" w:rsidRDefault="00CD0080" w:rsidP="00CD0080">
      <w:pPr>
        <w:pStyle w:val="ConsPlusNormal"/>
        <w:ind w:firstLine="567"/>
        <w:rPr>
          <w:rFonts w:ascii="Times New Roman" w:hAnsi="Times New Roman"/>
          <w:sz w:val="24"/>
          <w:szCs w:val="24"/>
        </w:rPr>
      </w:pPr>
      <w:r>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CD0080" w:rsidRDefault="00CD0080" w:rsidP="00CD0080">
      <w:pPr>
        <w:spacing w:line="240" w:lineRule="auto"/>
        <w:ind w:firstLine="567"/>
        <w:jc w:val="both"/>
        <w:rPr>
          <w:sz w:val="24"/>
          <w:szCs w:val="24"/>
        </w:rPr>
      </w:pPr>
      <w:r>
        <w:rPr>
          <w:sz w:val="24"/>
          <w:szCs w:val="24"/>
        </w:rPr>
        <w:t>2.13.1. Регистрация земельного участка в Едином государственном реестре прав на недвижимое имущество и сделок с ним;</w:t>
      </w:r>
    </w:p>
    <w:p w:rsidR="00CD0080" w:rsidRDefault="00CD0080" w:rsidP="00CD0080">
      <w:pPr>
        <w:spacing w:line="240" w:lineRule="auto"/>
        <w:ind w:firstLine="567"/>
        <w:jc w:val="both"/>
        <w:rPr>
          <w:sz w:val="24"/>
          <w:szCs w:val="24"/>
        </w:rPr>
      </w:pPr>
      <w:r>
        <w:rPr>
          <w:sz w:val="24"/>
          <w:szCs w:val="24"/>
        </w:rPr>
        <w:t>2.13.2. Подготовка и выдача градостроительного плана земельного участка на территории муниципального образования;</w:t>
      </w:r>
    </w:p>
    <w:p w:rsidR="00CD0080" w:rsidRDefault="00CD0080" w:rsidP="00CD0080">
      <w:pPr>
        <w:spacing w:line="240" w:lineRule="auto"/>
        <w:ind w:firstLine="567"/>
        <w:jc w:val="both"/>
        <w:rPr>
          <w:sz w:val="24"/>
          <w:szCs w:val="24"/>
        </w:rPr>
      </w:pPr>
      <w:r>
        <w:rPr>
          <w:sz w:val="24"/>
          <w:szCs w:val="24"/>
        </w:rPr>
        <w:t>2.13.3.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D0080" w:rsidRDefault="00CD0080" w:rsidP="00CD0080">
      <w:pPr>
        <w:spacing w:line="240" w:lineRule="auto"/>
        <w:ind w:firstLine="567"/>
        <w:jc w:val="both"/>
        <w:rPr>
          <w:sz w:val="24"/>
          <w:szCs w:val="24"/>
        </w:rPr>
      </w:pPr>
      <w:r>
        <w:rPr>
          <w:sz w:val="24"/>
          <w:szCs w:val="24"/>
        </w:rPr>
        <w:t xml:space="preserve">2.13.4.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D0080" w:rsidRDefault="00CD0080" w:rsidP="00CD0080">
      <w:pPr>
        <w:spacing w:line="240" w:lineRule="auto"/>
        <w:ind w:firstLine="567"/>
        <w:jc w:val="both"/>
        <w:rPr>
          <w:sz w:val="24"/>
          <w:szCs w:val="24"/>
        </w:rPr>
      </w:pPr>
      <w:r>
        <w:rPr>
          <w:sz w:val="24"/>
          <w:szCs w:val="24"/>
        </w:rPr>
        <w:t xml:space="preserve">2.13.5.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Данные услуги предоставляется организациями по самостоятельному обращению заявителя.</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autoSpaceDE w:val="0"/>
        <w:autoSpaceDN w:val="0"/>
        <w:adjustRightInd w:val="0"/>
        <w:spacing w:line="240" w:lineRule="auto"/>
        <w:jc w:val="center"/>
        <w:rPr>
          <w:b/>
          <w:bCs/>
          <w:sz w:val="24"/>
          <w:szCs w:val="24"/>
          <w:lang w:eastAsia="ru-RU"/>
        </w:rPr>
      </w:pPr>
      <w:r>
        <w:rPr>
          <w:b/>
          <w:bCs/>
          <w:sz w:val="24"/>
          <w:szCs w:val="24"/>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2.14. Муниципальная услуга  осуществляются бесплатно.</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2.15. Порядок и размер оплаты не предусмотрен</w:t>
      </w:r>
      <w:r>
        <w:rPr>
          <w:rFonts w:ascii="Times New Roman" w:hAnsi="Times New Roman"/>
          <w:i/>
          <w:sz w:val="24"/>
          <w:szCs w:val="24"/>
        </w:rPr>
        <w:t>.</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Заявление и прилагаемые к нему документы регистрируются в день их поступления.</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не должен превышать 10 минут.</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При направлении заявления через Портал регистрация электронного заявления осуществляется в автоматическом режиме.</w:t>
      </w:r>
    </w:p>
    <w:p w:rsidR="00CD0080" w:rsidRDefault="00CD0080" w:rsidP="00CD0080">
      <w:pPr>
        <w:pStyle w:val="ConsPlusNormal"/>
        <w:ind w:firstLine="709"/>
        <w:jc w:val="both"/>
        <w:rPr>
          <w:rFonts w:ascii="Times New Roman" w:hAnsi="Times New Roman"/>
          <w:b/>
          <w:sz w:val="24"/>
          <w:szCs w:val="24"/>
          <w:highlight w:val="yellow"/>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tabs>
          <w:tab w:val="left" w:pos="567"/>
        </w:tabs>
        <w:jc w:val="both"/>
        <w:rPr>
          <w:rFonts w:ascii="Times New Roman" w:hAnsi="Times New Roman"/>
          <w:sz w:val="24"/>
          <w:szCs w:val="24"/>
        </w:rPr>
      </w:pPr>
      <w:r>
        <w:rPr>
          <w:rFonts w:ascii="Times New Roman" w:hAnsi="Times New Roman"/>
          <w:b/>
          <w:sz w:val="24"/>
          <w:szCs w:val="24"/>
        </w:rPr>
        <w:t>При организации предоставления муниципальной услуги в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i/>
          <w:sz w:val="24"/>
          <w:szCs w:val="24"/>
        </w:rPr>
        <w:t>5</w:t>
      </w:r>
      <w:r>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jc w:val="both"/>
        <w:rPr>
          <w:rFonts w:ascii="Times New Roman" w:hAnsi="Times New Roman"/>
          <w:b/>
          <w:sz w:val="24"/>
          <w:szCs w:val="24"/>
        </w:rPr>
      </w:pPr>
      <w:r>
        <w:rPr>
          <w:rFonts w:ascii="Times New Roman" w:hAnsi="Times New Roman"/>
          <w:b/>
          <w:sz w:val="24"/>
          <w:szCs w:val="24"/>
        </w:rPr>
        <w:t>При организации предоставления муниципальной услуги в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2.19. Для организации взаимодействия с заявителями помещение МФЦ делится на следующие функциональные секторы (зоны):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сектор информирования и ожидания;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сектор приема заявителей.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и ожидания включает в себя: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е) электронную систему управления очередью, предназначенную для: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регистрации заявителя в очереди;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учета заявителей в очереди, управления отдельными очередями в зависимости от видов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lastRenderedPageBreak/>
        <w:t>отображения статуса очереди;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наличие не менее одного окна для приема и выдачи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lastRenderedPageBreak/>
        <w:t>а) прием заявителей осуществляется не менее 3 дней в неделю и не менее 6 часов в день;</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максимальный срок ожидания в очереди - 15 минут;</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Условия комфортности приема заявителей должны соответствовать следующим требованиям: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перечень необходимых и обязательных услуг, предоставление которых организовано;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сроки предоставления необходимых и обязательных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размерах и порядке их оплаты;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иную информацию, необходимую для получения необходимой и обязательной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ind w:firstLine="709"/>
        <w:jc w:val="center"/>
        <w:outlineLvl w:val="2"/>
        <w:rPr>
          <w:rFonts w:ascii="Times New Roman" w:hAnsi="Times New Roman"/>
          <w:b/>
          <w:sz w:val="24"/>
          <w:szCs w:val="24"/>
        </w:rPr>
      </w:pPr>
      <w:r>
        <w:rPr>
          <w:rFonts w:ascii="Times New Roman" w:hAnsi="Times New Roman"/>
          <w:b/>
          <w:sz w:val="24"/>
          <w:szCs w:val="24"/>
        </w:rPr>
        <w:t>Показатели доступности и качества муниципальных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2.20. Показатели доступности и качества муниципальных услуг:</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4"/>
          <w:szCs w:val="24"/>
        </w:rPr>
        <w:t xml:space="preserve">МФЦ, </w:t>
      </w:r>
      <w:r>
        <w:rPr>
          <w:rFonts w:ascii="Times New Roman" w:hAnsi="Times New Roman"/>
          <w:sz w:val="24"/>
          <w:szCs w:val="24"/>
        </w:rPr>
        <w:t xml:space="preserve">ОМСУ, на сайте региональной информационной </w:t>
      </w:r>
      <w:r>
        <w:rPr>
          <w:rFonts w:ascii="Times New Roman" w:hAnsi="Times New Roman"/>
          <w:sz w:val="24"/>
          <w:szCs w:val="24"/>
        </w:rPr>
        <w:lastRenderedPageBreak/>
        <w:t>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административных процедур;</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соблюдение графика работы с заявителями по предоставлению муниципальной услуги;</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доля заявителей, получивших муниципальную услугу в электронном виде;</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D0080" w:rsidRDefault="00CD0080" w:rsidP="00CD0080">
      <w:pPr>
        <w:pStyle w:val="ConsPlusNormal"/>
        <w:numPr>
          <w:ilvl w:val="0"/>
          <w:numId w:val="21"/>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widowControl w:val="0"/>
        <w:autoSpaceDE w:val="0"/>
        <w:autoSpaceDN w:val="0"/>
        <w:adjustRightInd w:val="0"/>
        <w:spacing w:line="240" w:lineRule="auto"/>
        <w:ind w:firstLine="709"/>
        <w:jc w:val="center"/>
        <w:outlineLvl w:val="2"/>
        <w:rPr>
          <w:b/>
          <w:sz w:val="24"/>
          <w:szCs w:val="24"/>
        </w:rPr>
      </w:pPr>
      <w:r>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2.22. При участии МФЦ предоставлении муниципальной услуги, МФЦ осуществляют следующие административные процедуры:</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 прием и рассмотрение запросов заявителей о предоставлении муниципальной услуги;</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 выдачу заявителям документов органа, предоставляющего муниципальную услугу, по результатам предоставления муниципальной услуги.</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информации о порядке и сроках предоставления услуги;</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запись на прием в администрацию Шимановского района или МФЦ для подачи запроса о предоставлении услуги;</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формирование запроса;</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прием и регистрация в администрации Шимановского района запроса и иных документов, необходимых для предоставления услуги;</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результата предоставления услуги;</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сведений о ходе выполнения запроса;</w:t>
      </w:r>
    </w:p>
    <w:p w:rsidR="00CD0080" w:rsidRDefault="00CD0080" w:rsidP="00CD0080">
      <w:pPr>
        <w:numPr>
          <w:ilvl w:val="0"/>
          <w:numId w:val="22"/>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осуществление оценки качества предоставления услуги;</w:t>
      </w:r>
    </w:p>
    <w:p w:rsidR="00CD0080" w:rsidRDefault="00CD0080" w:rsidP="00CD0080">
      <w:pPr>
        <w:widowControl w:val="0"/>
        <w:numPr>
          <w:ilvl w:val="0"/>
          <w:numId w:val="22"/>
        </w:numPr>
        <w:autoSpaceDE w:val="0"/>
        <w:autoSpaceDN w:val="0"/>
        <w:adjustRightInd w:val="0"/>
        <w:spacing w:line="240" w:lineRule="auto"/>
        <w:ind w:left="0" w:firstLine="993"/>
        <w:jc w:val="both"/>
        <w:rPr>
          <w:sz w:val="24"/>
          <w:szCs w:val="24"/>
        </w:rPr>
      </w:pPr>
      <w:r>
        <w:rPr>
          <w:sz w:val="24"/>
          <w:szCs w:val="24"/>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0080" w:rsidRDefault="00CD0080" w:rsidP="00CD0080">
      <w:pPr>
        <w:widowControl w:val="0"/>
        <w:autoSpaceDE w:val="0"/>
        <w:autoSpaceDN w:val="0"/>
        <w:adjustRightInd w:val="0"/>
        <w:spacing w:line="240" w:lineRule="auto"/>
        <w:ind w:firstLine="567"/>
        <w:jc w:val="both"/>
        <w:rPr>
          <w:sz w:val="24"/>
          <w:szCs w:val="24"/>
        </w:rPr>
      </w:pPr>
      <w:r>
        <w:rPr>
          <w:sz w:val="24"/>
          <w:szCs w:val="24"/>
        </w:rPr>
        <w:t>2.26. Требования к электронным документам и электронным копиям документов, предоставляемым через Портал:</w:t>
      </w:r>
    </w:p>
    <w:p w:rsidR="00CD0080" w:rsidRDefault="00CD0080" w:rsidP="00CD0080">
      <w:pPr>
        <w:widowControl w:val="0"/>
        <w:numPr>
          <w:ilvl w:val="0"/>
          <w:numId w:val="23"/>
        </w:numPr>
        <w:autoSpaceDE w:val="0"/>
        <w:autoSpaceDN w:val="0"/>
        <w:adjustRightInd w:val="0"/>
        <w:spacing w:line="240" w:lineRule="auto"/>
        <w:ind w:left="0" w:firstLine="993"/>
        <w:jc w:val="both"/>
        <w:rPr>
          <w:sz w:val="24"/>
          <w:szCs w:val="24"/>
        </w:rPr>
      </w:pPr>
      <w:r>
        <w:rPr>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D0080" w:rsidRDefault="00CD0080" w:rsidP="00CD0080">
      <w:pPr>
        <w:widowControl w:val="0"/>
        <w:numPr>
          <w:ilvl w:val="0"/>
          <w:numId w:val="23"/>
        </w:numPr>
        <w:autoSpaceDE w:val="0"/>
        <w:autoSpaceDN w:val="0"/>
        <w:adjustRightInd w:val="0"/>
        <w:spacing w:line="240" w:lineRule="auto"/>
        <w:ind w:left="0" w:firstLine="993"/>
        <w:jc w:val="both"/>
        <w:rPr>
          <w:sz w:val="24"/>
          <w:szCs w:val="24"/>
        </w:rPr>
      </w:pPr>
      <w:r>
        <w:rPr>
          <w:sz w:val="24"/>
          <w:szCs w:val="24"/>
        </w:rPr>
        <w:t>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CD0080" w:rsidRDefault="00CD0080" w:rsidP="00CD0080">
      <w:pPr>
        <w:widowControl w:val="0"/>
        <w:numPr>
          <w:ilvl w:val="0"/>
          <w:numId w:val="23"/>
        </w:numPr>
        <w:autoSpaceDE w:val="0"/>
        <w:autoSpaceDN w:val="0"/>
        <w:adjustRightInd w:val="0"/>
        <w:spacing w:line="240" w:lineRule="auto"/>
        <w:ind w:left="0" w:firstLine="993"/>
        <w:jc w:val="both"/>
        <w:rPr>
          <w:sz w:val="24"/>
          <w:szCs w:val="24"/>
        </w:rPr>
      </w:pPr>
      <w:r>
        <w:rPr>
          <w:sz w:val="24"/>
          <w:szCs w:val="24"/>
        </w:rPr>
        <w:t xml:space="preserve">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CD0080" w:rsidRDefault="00CD0080" w:rsidP="00CD0080">
      <w:pPr>
        <w:widowControl w:val="0"/>
        <w:numPr>
          <w:ilvl w:val="0"/>
          <w:numId w:val="23"/>
        </w:numPr>
        <w:autoSpaceDE w:val="0"/>
        <w:autoSpaceDN w:val="0"/>
        <w:adjustRightInd w:val="0"/>
        <w:spacing w:line="240" w:lineRule="auto"/>
        <w:ind w:left="0" w:firstLine="993"/>
        <w:jc w:val="both"/>
        <w:rPr>
          <w:sz w:val="24"/>
          <w:szCs w:val="24"/>
        </w:rPr>
      </w:pPr>
      <w:r>
        <w:rPr>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D0080" w:rsidRDefault="00CD0080" w:rsidP="00CD0080">
      <w:pPr>
        <w:widowControl w:val="0"/>
        <w:numPr>
          <w:ilvl w:val="0"/>
          <w:numId w:val="23"/>
        </w:numPr>
        <w:autoSpaceDE w:val="0"/>
        <w:autoSpaceDN w:val="0"/>
        <w:adjustRightInd w:val="0"/>
        <w:spacing w:line="240" w:lineRule="auto"/>
        <w:ind w:left="0" w:firstLine="993"/>
        <w:jc w:val="both"/>
        <w:rPr>
          <w:sz w:val="24"/>
          <w:szCs w:val="24"/>
        </w:rPr>
      </w:pPr>
      <w:r>
        <w:rPr>
          <w:sz w:val="24"/>
          <w:szCs w:val="24"/>
        </w:rPr>
        <w:t>файлы, предоставляемые через Портал, не должны содержать вирусов и вредоносных программ.</w:t>
      </w:r>
    </w:p>
    <w:p w:rsidR="00CD0080" w:rsidRDefault="00CD0080" w:rsidP="00CD0080">
      <w:pPr>
        <w:widowControl w:val="0"/>
        <w:autoSpaceDE w:val="0"/>
        <w:autoSpaceDN w:val="0"/>
        <w:adjustRightInd w:val="0"/>
        <w:spacing w:line="240" w:lineRule="auto"/>
        <w:ind w:firstLine="709"/>
        <w:jc w:val="both"/>
        <w:rPr>
          <w:sz w:val="24"/>
          <w:szCs w:val="24"/>
          <w:highlight w:val="yellow"/>
        </w:rPr>
      </w:pPr>
    </w:p>
    <w:p w:rsidR="00CD0080" w:rsidRDefault="00CD0080" w:rsidP="00CD0080">
      <w:pPr>
        <w:pStyle w:val="ConsPlusNormal"/>
        <w:ind w:firstLine="709"/>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CD0080" w:rsidRDefault="00CD0080" w:rsidP="00CD0080">
      <w:pPr>
        <w:numPr>
          <w:ilvl w:val="0"/>
          <w:numId w:val="24"/>
        </w:numPr>
        <w:tabs>
          <w:tab w:val="left" w:pos="1134"/>
        </w:tabs>
        <w:spacing w:line="240" w:lineRule="auto"/>
        <w:ind w:left="0" w:firstLine="851"/>
        <w:jc w:val="both"/>
        <w:rPr>
          <w:sz w:val="24"/>
          <w:szCs w:val="24"/>
        </w:rPr>
      </w:pPr>
      <w:r>
        <w:rPr>
          <w:sz w:val="24"/>
          <w:szCs w:val="24"/>
        </w:rPr>
        <w:t>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CD0080" w:rsidRDefault="00CD0080" w:rsidP="00CD0080">
      <w:pPr>
        <w:pStyle w:val="ConsPlusNormal"/>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D0080" w:rsidRDefault="00CD0080" w:rsidP="00CD0080">
      <w:pPr>
        <w:pStyle w:val="ConsPlusNormal"/>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принятие ОМСУ</w:t>
      </w:r>
      <w:r>
        <w:rPr>
          <w:rFonts w:ascii="Times New Roman" w:hAnsi="Times New Roman"/>
          <w:i/>
          <w:sz w:val="24"/>
          <w:szCs w:val="24"/>
        </w:rPr>
        <w:t xml:space="preserve"> </w:t>
      </w:r>
      <w:r>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CD0080" w:rsidRDefault="00CD0080" w:rsidP="00CD0080">
      <w:pPr>
        <w:pStyle w:val="ConsPlusNormal"/>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приведена в Приложении 4 к административному регламенту.</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Прием и рассмотрение заявлений о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Электронное сообщение, отправленное через личный кабинет Портала, </w:t>
      </w:r>
      <w:r>
        <w:rPr>
          <w:rFonts w:ascii="Times New Roman" w:hAnsi="Times New Roman"/>
          <w:sz w:val="24"/>
          <w:szCs w:val="24"/>
        </w:rPr>
        <w:lastRenderedPageBreak/>
        <w:t xml:space="preserve">идентифицирует заявителя и является подтверждением выражения им своей воли.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CD0080" w:rsidRDefault="00CD0080" w:rsidP="00CD0080">
      <w:pPr>
        <w:widowControl w:val="0"/>
        <w:numPr>
          <w:ilvl w:val="0"/>
          <w:numId w:val="25"/>
        </w:numPr>
        <w:tabs>
          <w:tab w:val="left" w:pos="426"/>
        </w:tabs>
        <w:suppressAutoHyphens/>
        <w:spacing w:line="240" w:lineRule="auto"/>
        <w:ind w:left="0" w:firstLine="142"/>
        <w:jc w:val="both"/>
        <w:rPr>
          <w:sz w:val="24"/>
          <w:szCs w:val="24"/>
        </w:rPr>
      </w:pPr>
      <w:r>
        <w:rPr>
          <w:sz w:val="24"/>
          <w:szCs w:val="24"/>
        </w:rPr>
        <w:t>о нормативных правовых актах, регулирующих условия и порядок предоставления муниципальной услуги;</w:t>
      </w:r>
    </w:p>
    <w:p w:rsidR="00CD0080" w:rsidRDefault="00CD0080" w:rsidP="00CD0080">
      <w:pPr>
        <w:widowControl w:val="0"/>
        <w:numPr>
          <w:ilvl w:val="0"/>
          <w:numId w:val="25"/>
        </w:numPr>
        <w:tabs>
          <w:tab w:val="left" w:pos="426"/>
        </w:tabs>
        <w:suppressAutoHyphens/>
        <w:spacing w:line="240" w:lineRule="auto"/>
        <w:ind w:left="0" w:firstLine="142"/>
        <w:jc w:val="both"/>
        <w:rPr>
          <w:sz w:val="24"/>
          <w:szCs w:val="24"/>
        </w:rPr>
      </w:pPr>
      <w:r>
        <w:rPr>
          <w:sz w:val="24"/>
          <w:szCs w:val="24"/>
        </w:rPr>
        <w:t>о сроках предоставления муниципальной услуги;</w:t>
      </w:r>
    </w:p>
    <w:p w:rsidR="00CD0080" w:rsidRDefault="00CD0080" w:rsidP="00CD0080">
      <w:pPr>
        <w:widowControl w:val="0"/>
        <w:numPr>
          <w:ilvl w:val="0"/>
          <w:numId w:val="25"/>
        </w:numPr>
        <w:tabs>
          <w:tab w:val="left" w:pos="426"/>
        </w:tabs>
        <w:suppressAutoHyphens/>
        <w:spacing w:line="240" w:lineRule="auto"/>
        <w:ind w:left="0" w:firstLine="142"/>
        <w:jc w:val="both"/>
        <w:rPr>
          <w:sz w:val="24"/>
          <w:szCs w:val="24"/>
        </w:rPr>
      </w:pPr>
      <w:r>
        <w:rPr>
          <w:sz w:val="24"/>
          <w:szCs w:val="24"/>
        </w:rPr>
        <w:t>о требованиях, предъявляемых к форме и перечню документов, необходимых для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заявлении указываются следующие обязательные реквизиты и сведения:</w:t>
      </w:r>
    </w:p>
    <w:p w:rsidR="00CD0080" w:rsidRDefault="00CD0080" w:rsidP="00CD0080">
      <w:pPr>
        <w:numPr>
          <w:ilvl w:val="0"/>
          <w:numId w:val="26"/>
        </w:numPr>
        <w:tabs>
          <w:tab w:val="left" w:pos="851"/>
        </w:tabs>
        <w:autoSpaceDE w:val="0"/>
        <w:autoSpaceDN w:val="0"/>
        <w:adjustRightInd w:val="0"/>
        <w:spacing w:line="240" w:lineRule="auto"/>
        <w:ind w:left="0" w:firstLine="567"/>
        <w:jc w:val="both"/>
        <w:rPr>
          <w:rFonts w:eastAsia="Calibri"/>
          <w:sz w:val="24"/>
          <w:szCs w:val="24"/>
        </w:rPr>
      </w:pPr>
      <w:r>
        <w:rPr>
          <w:sz w:val="24"/>
          <w:szCs w:val="24"/>
        </w:rPr>
        <w:t>Сведения о заявителе.</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D0080" w:rsidRDefault="00CD0080" w:rsidP="00CD0080">
      <w:pPr>
        <w:pStyle w:val="ConsPlusNormal"/>
        <w:numPr>
          <w:ilvl w:val="0"/>
          <w:numId w:val="26"/>
        </w:numPr>
        <w:tabs>
          <w:tab w:val="left" w:pos="851"/>
        </w:tabs>
        <w:ind w:left="0" w:firstLine="567"/>
        <w:jc w:val="both"/>
        <w:rPr>
          <w:rFonts w:ascii="Times New Roman" w:hAnsi="Times New Roman"/>
          <w:sz w:val="24"/>
          <w:szCs w:val="24"/>
        </w:rPr>
      </w:pPr>
      <w:r>
        <w:rPr>
          <w:rFonts w:ascii="Times New Roman" w:hAnsi="Times New Roman"/>
          <w:sz w:val="24"/>
          <w:szCs w:val="24"/>
        </w:rPr>
        <w:t>Предмет обращения. Краткие проектные характеристики объекта. Адрес (строительный) объекта.</w:t>
      </w:r>
    </w:p>
    <w:p w:rsidR="00CD0080" w:rsidRDefault="00CD0080" w:rsidP="00CD0080">
      <w:pPr>
        <w:pStyle w:val="ConsPlusNormal"/>
        <w:numPr>
          <w:ilvl w:val="0"/>
          <w:numId w:val="26"/>
        </w:numPr>
        <w:tabs>
          <w:tab w:val="left" w:pos="851"/>
        </w:tabs>
        <w:ind w:left="0" w:firstLine="567"/>
        <w:jc w:val="both"/>
        <w:rPr>
          <w:rFonts w:ascii="Times New Roman" w:hAnsi="Times New Roman"/>
          <w:sz w:val="24"/>
          <w:szCs w:val="24"/>
        </w:rPr>
      </w:pPr>
      <w:r>
        <w:rPr>
          <w:rFonts w:ascii="Times New Roman" w:hAnsi="Times New Roman"/>
          <w:sz w:val="24"/>
          <w:szCs w:val="24"/>
        </w:rPr>
        <w:t>Перечень представленных документов.</w:t>
      </w:r>
    </w:p>
    <w:p w:rsidR="00CD0080" w:rsidRDefault="00CD0080" w:rsidP="00CD0080">
      <w:pPr>
        <w:pStyle w:val="ConsPlusNormal"/>
        <w:numPr>
          <w:ilvl w:val="0"/>
          <w:numId w:val="26"/>
        </w:numPr>
        <w:tabs>
          <w:tab w:val="left" w:pos="851"/>
        </w:tabs>
        <w:ind w:left="0" w:firstLine="567"/>
        <w:jc w:val="both"/>
        <w:rPr>
          <w:rFonts w:ascii="Times New Roman" w:hAnsi="Times New Roman"/>
          <w:sz w:val="24"/>
          <w:szCs w:val="24"/>
        </w:rPr>
      </w:pPr>
      <w:r>
        <w:rPr>
          <w:rFonts w:ascii="Times New Roman" w:hAnsi="Times New Roman"/>
          <w:sz w:val="24"/>
          <w:szCs w:val="24"/>
        </w:rPr>
        <w:t>Дата подачи заявления;</w:t>
      </w:r>
    </w:p>
    <w:p w:rsidR="00CD0080" w:rsidRDefault="00CD0080" w:rsidP="00CD0080">
      <w:pPr>
        <w:pStyle w:val="ConsPlusNormal"/>
        <w:numPr>
          <w:ilvl w:val="0"/>
          <w:numId w:val="26"/>
        </w:numPr>
        <w:tabs>
          <w:tab w:val="left" w:pos="851"/>
        </w:tabs>
        <w:ind w:left="0" w:firstLine="567"/>
        <w:jc w:val="both"/>
        <w:rPr>
          <w:rFonts w:ascii="Times New Roman" w:hAnsi="Times New Roman"/>
          <w:sz w:val="24"/>
          <w:szCs w:val="24"/>
        </w:rPr>
      </w:pPr>
      <w:r>
        <w:rPr>
          <w:rFonts w:ascii="Times New Roman" w:hAnsi="Times New Roman"/>
          <w:sz w:val="24"/>
          <w:szCs w:val="24"/>
        </w:rPr>
        <w:t>Подпись лица, подавшего заявление.</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D0080" w:rsidRDefault="00CD0080" w:rsidP="00CD0080">
      <w:pPr>
        <w:pStyle w:val="ConsPlusNormal"/>
        <w:tabs>
          <w:tab w:val="left" w:pos="851"/>
        </w:tabs>
        <w:ind w:firstLine="567"/>
        <w:jc w:val="both"/>
        <w:rPr>
          <w:rFonts w:ascii="Times New Roman" w:hAnsi="Times New Roman"/>
          <w:sz w:val="24"/>
          <w:szCs w:val="24"/>
        </w:rPr>
      </w:pP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CD0080" w:rsidRDefault="00CD0080" w:rsidP="00CD0080">
      <w:pPr>
        <w:widowControl w:val="0"/>
        <w:numPr>
          <w:ilvl w:val="0"/>
          <w:numId w:val="27"/>
        </w:numPr>
        <w:tabs>
          <w:tab w:val="left" w:pos="851"/>
        </w:tabs>
        <w:suppressAutoHyphens/>
        <w:spacing w:line="240" w:lineRule="auto"/>
        <w:ind w:left="0" w:firstLine="567"/>
        <w:jc w:val="both"/>
        <w:rPr>
          <w:sz w:val="24"/>
          <w:szCs w:val="24"/>
        </w:rPr>
      </w:pPr>
      <w:r>
        <w:rPr>
          <w:sz w:val="24"/>
          <w:szCs w:val="24"/>
        </w:rPr>
        <w:lastRenderedPageBreak/>
        <w:t>устанавливает предмет обращения, проверяет документ, удостоверяющий личность;</w:t>
      </w:r>
    </w:p>
    <w:p w:rsidR="00CD0080" w:rsidRDefault="00CD0080" w:rsidP="00CD0080">
      <w:pPr>
        <w:widowControl w:val="0"/>
        <w:numPr>
          <w:ilvl w:val="0"/>
          <w:numId w:val="27"/>
        </w:numPr>
        <w:tabs>
          <w:tab w:val="left" w:pos="851"/>
        </w:tabs>
        <w:suppressAutoHyphens/>
        <w:spacing w:line="240" w:lineRule="auto"/>
        <w:ind w:left="0" w:firstLine="567"/>
        <w:jc w:val="both"/>
        <w:rPr>
          <w:sz w:val="24"/>
          <w:szCs w:val="24"/>
        </w:rPr>
      </w:pPr>
      <w:r>
        <w:rPr>
          <w:sz w:val="24"/>
          <w:szCs w:val="24"/>
        </w:rPr>
        <w:t>проверяет полномочия заявителя;</w:t>
      </w:r>
    </w:p>
    <w:p w:rsidR="00CD0080" w:rsidRDefault="00CD0080" w:rsidP="00CD0080">
      <w:pPr>
        <w:widowControl w:val="0"/>
        <w:numPr>
          <w:ilvl w:val="0"/>
          <w:numId w:val="27"/>
        </w:numPr>
        <w:tabs>
          <w:tab w:val="left" w:pos="851"/>
        </w:tabs>
        <w:suppressAutoHyphens/>
        <w:spacing w:line="240" w:lineRule="auto"/>
        <w:ind w:left="0" w:firstLine="567"/>
        <w:jc w:val="both"/>
        <w:rPr>
          <w:sz w:val="24"/>
          <w:szCs w:val="24"/>
        </w:rPr>
      </w:pPr>
      <w:r>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D0080" w:rsidRDefault="00CD0080" w:rsidP="00CD0080">
      <w:pPr>
        <w:widowControl w:val="0"/>
        <w:numPr>
          <w:ilvl w:val="0"/>
          <w:numId w:val="27"/>
        </w:numPr>
        <w:tabs>
          <w:tab w:val="left" w:pos="851"/>
        </w:tabs>
        <w:suppressAutoHyphens/>
        <w:spacing w:line="240" w:lineRule="auto"/>
        <w:ind w:left="0" w:firstLine="567"/>
        <w:jc w:val="both"/>
        <w:rPr>
          <w:sz w:val="24"/>
          <w:szCs w:val="24"/>
        </w:rPr>
      </w:pPr>
      <w:r>
        <w:rPr>
          <w:sz w:val="24"/>
          <w:szCs w:val="24"/>
        </w:rPr>
        <w:t>проверяет соответствие представленных документов требованиям, удостоверяясь, что: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документах нет подчисток, приписок, зачеркнутых слов и иных неоговоренных исправлений;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документы не исполнены карандашом;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CD0080" w:rsidRDefault="00CD0080" w:rsidP="00CD0080">
      <w:pPr>
        <w:widowControl w:val="0"/>
        <w:numPr>
          <w:ilvl w:val="0"/>
          <w:numId w:val="27"/>
        </w:numPr>
        <w:tabs>
          <w:tab w:val="left" w:pos="709"/>
          <w:tab w:val="left" w:pos="851"/>
        </w:tabs>
        <w:suppressAutoHyphens/>
        <w:spacing w:line="240" w:lineRule="auto"/>
        <w:ind w:left="0" w:firstLine="567"/>
        <w:jc w:val="both"/>
        <w:rPr>
          <w:sz w:val="24"/>
          <w:szCs w:val="24"/>
        </w:rPr>
      </w:pPr>
      <w:r>
        <w:rPr>
          <w:sz w:val="24"/>
          <w:szCs w:val="24"/>
        </w:rPr>
        <w:t>принимает решение о приеме у заявителя представленных документов;</w:t>
      </w:r>
    </w:p>
    <w:p w:rsidR="00CD0080" w:rsidRDefault="00CD0080" w:rsidP="00CD0080">
      <w:pPr>
        <w:widowControl w:val="0"/>
        <w:numPr>
          <w:ilvl w:val="0"/>
          <w:numId w:val="27"/>
        </w:numPr>
        <w:tabs>
          <w:tab w:val="left" w:pos="709"/>
          <w:tab w:val="left" w:pos="851"/>
        </w:tabs>
        <w:suppressAutoHyphens/>
        <w:spacing w:line="240" w:lineRule="auto"/>
        <w:ind w:left="0" w:firstLine="567"/>
        <w:jc w:val="both"/>
        <w:rPr>
          <w:sz w:val="24"/>
          <w:szCs w:val="24"/>
        </w:rPr>
      </w:pPr>
      <w:r>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D0080" w:rsidRDefault="00CD0080" w:rsidP="00CD0080">
      <w:pPr>
        <w:widowControl w:val="0"/>
        <w:numPr>
          <w:ilvl w:val="0"/>
          <w:numId w:val="27"/>
        </w:numPr>
        <w:tabs>
          <w:tab w:val="left" w:pos="709"/>
          <w:tab w:val="left" w:pos="851"/>
        </w:tabs>
        <w:suppressAutoHyphens/>
        <w:spacing w:line="240" w:lineRule="auto"/>
        <w:ind w:left="0" w:firstLine="567"/>
        <w:jc w:val="both"/>
        <w:rPr>
          <w:sz w:val="24"/>
          <w:szCs w:val="24"/>
        </w:rPr>
      </w:pPr>
      <w:r>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Длительность осуществления всех необходимых действий не может превышать 15 минут.</w:t>
      </w:r>
    </w:p>
    <w:p w:rsidR="00CD0080" w:rsidRDefault="00CD0080" w:rsidP="00CD0080">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Если заявитель обратился заочно, специалист, ответственный за прием документов:</w:t>
      </w:r>
    </w:p>
    <w:p w:rsidR="00CD0080" w:rsidRDefault="00CD0080" w:rsidP="00CD0080">
      <w:pPr>
        <w:widowControl w:val="0"/>
        <w:numPr>
          <w:ilvl w:val="0"/>
          <w:numId w:val="28"/>
        </w:numPr>
        <w:tabs>
          <w:tab w:val="left" w:pos="851"/>
        </w:tabs>
        <w:suppressAutoHyphens/>
        <w:spacing w:line="240" w:lineRule="auto"/>
        <w:ind w:left="0" w:firstLine="567"/>
        <w:jc w:val="both"/>
        <w:rPr>
          <w:sz w:val="24"/>
          <w:szCs w:val="24"/>
        </w:rPr>
      </w:pPr>
      <w:r>
        <w:rPr>
          <w:sz w:val="24"/>
          <w:szCs w:val="24"/>
        </w:rPr>
        <w:t>регистрирует его под индивидуальным порядковым номером в день поступления документов в информационную систему;</w:t>
      </w:r>
    </w:p>
    <w:p w:rsidR="00CD0080" w:rsidRDefault="00CD0080" w:rsidP="00CD0080">
      <w:pPr>
        <w:widowControl w:val="0"/>
        <w:numPr>
          <w:ilvl w:val="0"/>
          <w:numId w:val="28"/>
        </w:numPr>
        <w:tabs>
          <w:tab w:val="left" w:pos="851"/>
        </w:tabs>
        <w:suppressAutoHyphens/>
        <w:spacing w:line="240" w:lineRule="auto"/>
        <w:ind w:left="0" w:firstLine="567"/>
        <w:jc w:val="both"/>
        <w:rPr>
          <w:sz w:val="24"/>
          <w:szCs w:val="24"/>
        </w:rPr>
      </w:pPr>
      <w:r>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D0080" w:rsidRDefault="00CD0080" w:rsidP="00CD0080">
      <w:pPr>
        <w:widowControl w:val="0"/>
        <w:numPr>
          <w:ilvl w:val="0"/>
          <w:numId w:val="28"/>
        </w:numPr>
        <w:suppressAutoHyphens/>
        <w:spacing w:line="240" w:lineRule="auto"/>
        <w:ind w:left="0" w:firstLine="567"/>
        <w:jc w:val="both"/>
        <w:rPr>
          <w:sz w:val="24"/>
          <w:szCs w:val="24"/>
        </w:rPr>
      </w:pPr>
      <w:r>
        <w:rPr>
          <w:sz w:val="24"/>
          <w:szCs w:val="24"/>
        </w:rPr>
        <w:t>проверяет представленные документы на предмет комплектности;</w:t>
      </w:r>
    </w:p>
    <w:p w:rsidR="00CD0080" w:rsidRDefault="00CD0080" w:rsidP="00CD0080">
      <w:pPr>
        <w:widowControl w:val="0"/>
        <w:numPr>
          <w:ilvl w:val="0"/>
          <w:numId w:val="28"/>
        </w:numPr>
        <w:suppressAutoHyphens/>
        <w:spacing w:line="240" w:lineRule="auto"/>
        <w:ind w:left="0" w:firstLine="567"/>
        <w:jc w:val="both"/>
        <w:rPr>
          <w:sz w:val="24"/>
          <w:szCs w:val="24"/>
        </w:rPr>
      </w:pPr>
      <w:r>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Уведомление направляется заявителю не позднее дня, следующего за днем </w:t>
      </w:r>
      <w:r>
        <w:rPr>
          <w:rFonts w:ascii="Times New Roman" w:hAnsi="Times New Roman"/>
          <w:sz w:val="24"/>
          <w:szCs w:val="24"/>
        </w:rPr>
        <w:lastRenderedPageBreak/>
        <w:t>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не более 15 минут.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D0080" w:rsidRDefault="00CD0080" w:rsidP="00CD0080">
      <w:pPr>
        <w:pStyle w:val="ConsPlusNormal"/>
        <w:ind w:firstLine="567"/>
        <w:jc w:val="both"/>
        <w:rPr>
          <w:rFonts w:ascii="Times New Roman" w:hAnsi="Times New Roman"/>
          <w:sz w:val="24"/>
          <w:szCs w:val="24"/>
        </w:rPr>
      </w:pPr>
    </w:p>
    <w:p w:rsidR="00CD0080" w:rsidRDefault="00CD0080" w:rsidP="00CD0080">
      <w:pPr>
        <w:shd w:val="clear" w:color="auto" w:fill="FFFFFF"/>
        <w:tabs>
          <w:tab w:val="left" w:pos="993"/>
        </w:tabs>
        <w:suppressAutoHyphens/>
        <w:spacing w:line="240" w:lineRule="auto"/>
        <w:jc w:val="center"/>
        <w:rPr>
          <w:sz w:val="24"/>
          <w:szCs w:val="24"/>
          <w:lang w:eastAsia="ar-SA"/>
        </w:rPr>
      </w:pPr>
      <w:r>
        <w:rPr>
          <w:b/>
          <w:sz w:val="24"/>
          <w:szCs w:val="24"/>
          <w:lang w:eastAsia="ar-SA"/>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3.2.1. Запись на прием в ОМСУ  или МФЦ для подачи запроса о предоставлении муниципальной услуги (далее - запрос).</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Заявителю предоставляется возможность записи в любые свободные для приема дату и время в пределах установленного ОМСУ или МФЦ  графика приема заявителей.</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ОМСУ или МФЦ  не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запись на прием в ОМСУ или МФЦ  для подачи запроса о предоставлении муниципальной услуги или либо направление заявителю уведомления об отказе в записи на прием.</w:t>
      </w:r>
    </w:p>
    <w:p w:rsidR="00CD0080" w:rsidRDefault="00CD0080" w:rsidP="00CD0080">
      <w:pPr>
        <w:pStyle w:val="ConsPlusNormal"/>
        <w:ind w:firstLine="567"/>
        <w:jc w:val="both"/>
        <w:rPr>
          <w:rFonts w:ascii="Times New Roman" w:hAnsi="Times New Roman"/>
          <w:b/>
          <w:sz w:val="24"/>
          <w:szCs w:val="24"/>
          <w:highlight w:val="yellow"/>
        </w:rPr>
      </w:pPr>
    </w:p>
    <w:p w:rsidR="00CD0080" w:rsidRDefault="00CD0080" w:rsidP="00CD0080">
      <w:pPr>
        <w:shd w:val="clear" w:color="auto" w:fill="FFFFFF"/>
        <w:tabs>
          <w:tab w:val="left" w:pos="993"/>
        </w:tabs>
        <w:suppressAutoHyphens/>
        <w:spacing w:line="240" w:lineRule="auto"/>
        <w:ind w:firstLine="601"/>
        <w:jc w:val="center"/>
        <w:rPr>
          <w:sz w:val="24"/>
          <w:szCs w:val="24"/>
          <w:lang w:eastAsia="ar-SA"/>
        </w:rPr>
      </w:pPr>
      <w:r>
        <w:rPr>
          <w:b/>
          <w:sz w:val="24"/>
          <w:szCs w:val="24"/>
          <w:lang w:eastAsia="ar-SA"/>
        </w:rPr>
        <w:t>Формирование запроса о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3.2.2. Основания для начала административной процедуры является запись на прием в ОМСУ  или в МФЦ для подачи запроса о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формировании запроса заявителю обеспечивается:</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б) возможность печати на бумажном носителе копии электронной формы запроса;</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CD0080" w:rsidRDefault="00CD0080" w:rsidP="00CD0080">
      <w:pPr>
        <w:numPr>
          <w:ilvl w:val="0"/>
          <w:numId w:val="29"/>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Сформированный и подписанный запрос и иные документы, указанные пункте 2.7 настоящего Административного регламента, необходимые для предоставления муниципальной услуги, направляются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направление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CD0080" w:rsidRDefault="00CD0080" w:rsidP="00CD0080">
      <w:pPr>
        <w:shd w:val="clear" w:color="auto" w:fill="FFFFFF"/>
        <w:tabs>
          <w:tab w:val="left" w:pos="993"/>
        </w:tabs>
        <w:suppressAutoHyphens/>
        <w:spacing w:line="240" w:lineRule="auto"/>
        <w:jc w:val="center"/>
        <w:rPr>
          <w:sz w:val="24"/>
          <w:szCs w:val="24"/>
          <w:lang w:eastAsia="ar-SA"/>
        </w:rPr>
      </w:pPr>
      <w:r>
        <w:rPr>
          <w:b/>
          <w:sz w:val="24"/>
          <w:szCs w:val="24"/>
          <w:lang w:eastAsia="ar-SA"/>
        </w:rPr>
        <w:lastRenderedPageBreak/>
        <w:t>Прием и регистрация ОМСУ запроса и иных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3.2.3.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Срок регистрации запроса – 1 рабочий день.</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CD0080" w:rsidRDefault="00CD0080" w:rsidP="00CD0080">
      <w:pPr>
        <w:numPr>
          <w:ilvl w:val="0"/>
          <w:numId w:val="30"/>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0080" w:rsidRDefault="00CD0080" w:rsidP="00CD0080">
      <w:pPr>
        <w:numPr>
          <w:ilvl w:val="0"/>
          <w:numId w:val="30"/>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D0080" w:rsidRDefault="00CD0080" w:rsidP="00CD0080">
      <w:pPr>
        <w:pStyle w:val="ConsPlusNormal"/>
        <w:ind w:firstLine="567"/>
        <w:jc w:val="both"/>
        <w:rPr>
          <w:rFonts w:ascii="Times New Roman" w:hAnsi="Times New Roman"/>
          <w:b/>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CD0080" w:rsidRDefault="00CD0080" w:rsidP="00CD0080">
      <w:pPr>
        <w:pStyle w:val="ConsPlusNormal"/>
        <w:numPr>
          <w:ilvl w:val="0"/>
          <w:numId w:val="31"/>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оформляет межведомственные запросы в органы, указанные в пункте 2.3 административного регламента, согласно Приложению 5 к административному регламенту, а также в соответствии с утвержденной технологической картой </w:t>
      </w:r>
      <w:r>
        <w:rPr>
          <w:rFonts w:ascii="Times New Roman" w:hAnsi="Times New Roman"/>
          <w:sz w:val="24"/>
          <w:szCs w:val="24"/>
        </w:rPr>
        <w:lastRenderedPageBreak/>
        <w:t>межведомственного взаимодействия по муниципальной услуге;</w:t>
      </w:r>
    </w:p>
    <w:p w:rsidR="00CD0080" w:rsidRDefault="00CD0080" w:rsidP="00CD0080">
      <w:pPr>
        <w:pStyle w:val="ConsPlusNormal"/>
        <w:numPr>
          <w:ilvl w:val="0"/>
          <w:numId w:val="31"/>
        </w:numPr>
        <w:tabs>
          <w:tab w:val="left" w:pos="993"/>
        </w:tabs>
        <w:ind w:left="0" w:firstLine="709"/>
        <w:jc w:val="both"/>
        <w:rPr>
          <w:rFonts w:ascii="Times New Roman" w:hAnsi="Times New Roman"/>
          <w:sz w:val="24"/>
          <w:szCs w:val="24"/>
        </w:rPr>
      </w:pPr>
      <w:r>
        <w:rPr>
          <w:rFonts w:ascii="Times New Roman" w:hAnsi="Times New Roman"/>
          <w:sz w:val="24"/>
          <w:szCs w:val="24"/>
        </w:rPr>
        <w:t>подписывает оформленный межведомственный запрос у руководителя;</w:t>
      </w:r>
    </w:p>
    <w:p w:rsidR="00CD0080" w:rsidRDefault="00CD0080" w:rsidP="00CD0080">
      <w:pPr>
        <w:pStyle w:val="ConsPlusNormal"/>
        <w:numPr>
          <w:ilvl w:val="0"/>
          <w:numId w:val="31"/>
        </w:numPr>
        <w:tabs>
          <w:tab w:val="left" w:pos="993"/>
        </w:tabs>
        <w:ind w:left="0" w:firstLine="709"/>
        <w:jc w:val="both"/>
        <w:rPr>
          <w:rFonts w:ascii="Times New Roman" w:hAnsi="Times New Roman"/>
          <w:sz w:val="24"/>
          <w:szCs w:val="24"/>
        </w:rPr>
      </w:pPr>
      <w:r>
        <w:rPr>
          <w:rFonts w:ascii="Times New Roman" w:hAnsi="Times New Roman"/>
          <w:sz w:val="24"/>
          <w:szCs w:val="24"/>
        </w:rPr>
        <w:t>регистрирует межведомственный запрос в соответствующем реестре;</w:t>
      </w:r>
    </w:p>
    <w:p w:rsidR="00CD0080" w:rsidRDefault="00CD0080" w:rsidP="00CD0080">
      <w:pPr>
        <w:pStyle w:val="ConsPlusNormal"/>
        <w:numPr>
          <w:ilvl w:val="0"/>
          <w:numId w:val="31"/>
        </w:numPr>
        <w:tabs>
          <w:tab w:val="left" w:pos="993"/>
        </w:tabs>
        <w:ind w:left="0" w:firstLine="709"/>
        <w:jc w:val="both"/>
        <w:rPr>
          <w:rFonts w:ascii="Times New Roman" w:hAnsi="Times New Roman"/>
          <w:sz w:val="24"/>
          <w:szCs w:val="24"/>
        </w:rPr>
      </w:pPr>
      <w:r>
        <w:rPr>
          <w:rFonts w:ascii="Times New Roman" w:hAnsi="Times New Roman"/>
          <w:sz w:val="24"/>
          <w:szCs w:val="24"/>
        </w:rPr>
        <w:t>направляет межведомственный запрос в соответствующий орган.</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содержит:</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(организации), направляющего межведомственный запрос;</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или организации, в адрес которых направляется межведомственный запрос;</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CD0080" w:rsidRDefault="00CD0080" w:rsidP="00CD0080">
      <w:pPr>
        <w:pStyle w:val="ConsPlusNormal"/>
        <w:numPr>
          <w:ilvl w:val="0"/>
          <w:numId w:val="32"/>
        </w:numPr>
        <w:tabs>
          <w:tab w:val="left" w:pos="1134"/>
        </w:tabs>
        <w:ind w:left="0" w:firstLine="851"/>
        <w:jc w:val="both"/>
        <w:rPr>
          <w:rFonts w:ascii="Times New Roman" w:hAnsi="Times New Roman"/>
          <w:sz w:val="24"/>
          <w:szCs w:val="24"/>
        </w:rPr>
      </w:pPr>
      <w:r>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осуществляется одним из следующих способов:</w:t>
      </w:r>
    </w:p>
    <w:p w:rsidR="00CD0080" w:rsidRDefault="00CD0080" w:rsidP="00CD0080">
      <w:pPr>
        <w:pStyle w:val="ConsPlusNormal"/>
        <w:numPr>
          <w:ilvl w:val="0"/>
          <w:numId w:val="33"/>
        </w:numPr>
        <w:jc w:val="both"/>
        <w:rPr>
          <w:rFonts w:ascii="Times New Roman" w:hAnsi="Times New Roman"/>
          <w:sz w:val="24"/>
          <w:szCs w:val="24"/>
        </w:rPr>
      </w:pPr>
      <w:r>
        <w:rPr>
          <w:rFonts w:ascii="Times New Roman" w:hAnsi="Times New Roman"/>
          <w:sz w:val="24"/>
          <w:szCs w:val="24"/>
        </w:rPr>
        <w:t>почтовым отправлением;</w:t>
      </w:r>
    </w:p>
    <w:p w:rsidR="00CD0080" w:rsidRDefault="00CD0080" w:rsidP="00CD0080">
      <w:pPr>
        <w:pStyle w:val="ConsPlusNormal"/>
        <w:numPr>
          <w:ilvl w:val="0"/>
          <w:numId w:val="33"/>
        </w:numPr>
        <w:jc w:val="both"/>
        <w:rPr>
          <w:rFonts w:ascii="Times New Roman" w:hAnsi="Times New Roman"/>
          <w:sz w:val="24"/>
          <w:szCs w:val="24"/>
        </w:rPr>
      </w:pPr>
      <w:r>
        <w:rPr>
          <w:rFonts w:ascii="Times New Roman" w:hAnsi="Times New Roman"/>
          <w:sz w:val="24"/>
          <w:szCs w:val="24"/>
        </w:rPr>
        <w:t>курьером, под расписку;</w:t>
      </w:r>
    </w:p>
    <w:p w:rsidR="00CD0080" w:rsidRDefault="00CD0080" w:rsidP="00CD0080">
      <w:pPr>
        <w:pStyle w:val="ConsPlusNormal"/>
        <w:numPr>
          <w:ilvl w:val="0"/>
          <w:numId w:val="33"/>
        </w:numPr>
        <w:jc w:val="both"/>
        <w:rPr>
          <w:rFonts w:ascii="Times New Roman" w:hAnsi="Times New Roman"/>
          <w:sz w:val="24"/>
          <w:szCs w:val="24"/>
        </w:rPr>
      </w:pPr>
      <w:r>
        <w:rPr>
          <w:rFonts w:ascii="Times New Roman" w:hAnsi="Times New Roman"/>
          <w:sz w:val="24"/>
          <w:szCs w:val="24"/>
        </w:rPr>
        <w:t>через систему межведомственного электронного взаимодействия (СМЭВ).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Повторный межведомственный запрос может содержать слова «направляется </w:t>
      </w:r>
      <w:r>
        <w:rPr>
          <w:rFonts w:ascii="Times New Roman" w:hAnsi="Times New Roman"/>
          <w:sz w:val="24"/>
          <w:szCs w:val="24"/>
        </w:rPr>
        <w:lastRenderedPageBreak/>
        <w:t>повторно», дату направления и регистрационный номер первого межведомственного запроса.</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4 рабочих дня со дня обращения заявителя.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D0080" w:rsidRDefault="00CD0080" w:rsidP="00CD0080">
      <w:pPr>
        <w:pStyle w:val="ConsPlusNormal"/>
        <w:ind w:firstLine="709"/>
        <w:jc w:val="both"/>
        <w:rPr>
          <w:rFonts w:ascii="Times New Roman" w:hAnsi="Times New Roman"/>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 xml:space="preserve">Принятие </w:t>
      </w:r>
      <w:r>
        <w:rPr>
          <w:rFonts w:ascii="Times New Roman" w:hAnsi="Times New Roman"/>
          <w:b/>
          <w:i/>
          <w:sz w:val="24"/>
          <w:szCs w:val="24"/>
        </w:rPr>
        <w:t>ОМСУ</w:t>
      </w:r>
      <w:r>
        <w:rPr>
          <w:rFonts w:ascii="Times New Roman" w:hAnsi="Times New Roman"/>
          <w:b/>
          <w:sz w:val="24"/>
          <w:szCs w:val="24"/>
        </w:rPr>
        <w:t xml:space="preserve"> решения о (результат услуги)  или решения об отказе в (результат услуги) </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3.4. Основанием для начала исполнения административной процедуры является передача в </w:t>
      </w:r>
      <w:r>
        <w:rPr>
          <w:rFonts w:ascii="Times New Roman" w:hAnsi="Times New Roman"/>
          <w:i/>
          <w:sz w:val="24"/>
          <w:szCs w:val="24"/>
        </w:rPr>
        <w:t>ОМСУ</w:t>
      </w:r>
      <w:r>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Pr>
          <w:rFonts w:ascii="Times New Roman" w:hAnsi="Times New Roman"/>
          <w:i/>
          <w:sz w:val="24"/>
          <w:szCs w:val="24"/>
        </w:rPr>
        <w:t xml:space="preserve">ОМСУ – </w:t>
      </w:r>
      <w:r>
        <w:rPr>
          <w:rFonts w:ascii="Times New Roman" w:hAnsi="Times New Roman"/>
          <w:sz w:val="24"/>
          <w:szCs w:val="24"/>
        </w:rPr>
        <w:t xml:space="preserve">данные документы </w:t>
      </w:r>
      <w:r>
        <w:rPr>
          <w:rFonts w:ascii="Times New Roman" w:hAnsi="Times New Roman"/>
          <w:i/>
          <w:sz w:val="24"/>
          <w:szCs w:val="24"/>
        </w:rPr>
        <w:t>ОМСУ</w:t>
      </w:r>
      <w:r>
        <w:rPr>
          <w:rFonts w:ascii="Times New Roman" w:hAnsi="Times New Roman"/>
          <w:sz w:val="24"/>
          <w:szCs w:val="24"/>
        </w:rPr>
        <w:t xml:space="preserve"> получает самостоятельно).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в течение одного рабочего дня направляет запрос в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 xml:space="preserve">ОМСУ. </w:t>
      </w:r>
      <w:r>
        <w:rPr>
          <w:rFonts w:ascii="Times New Roman" w:hAnsi="Times New Roman"/>
          <w:sz w:val="24"/>
          <w:szCs w:val="24"/>
        </w:rPr>
        <w:t xml:space="preserve">Соответствующее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ОМСУ</w:t>
      </w:r>
      <w:r>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Pr>
          <w:rFonts w:ascii="Times New Roman" w:hAnsi="Times New Roman"/>
          <w:i/>
          <w:sz w:val="24"/>
          <w:szCs w:val="24"/>
        </w:rPr>
        <w:t>специалиста ОМСУ, ответственного за принятие решения о предоставлении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При рассмотрении комплекта документов для предоставления муниципальной услуги, </w:t>
      </w: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D0080" w:rsidRDefault="00CD0080" w:rsidP="00CD0080">
      <w:pPr>
        <w:tabs>
          <w:tab w:val="left" w:pos="851"/>
        </w:tabs>
        <w:spacing w:line="240" w:lineRule="auto"/>
        <w:ind w:firstLine="567"/>
        <w:jc w:val="both"/>
        <w:rPr>
          <w:sz w:val="24"/>
          <w:szCs w:val="24"/>
        </w:rPr>
      </w:pPr>
      <w:r>
        <w:rPr>
          <w:sz w:val="24"/>
          <w:szCs w:val="24"/>
        </w:rPr>
        <w:t>В случае отсутствия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CD0080" w:rsidRDefault="00CD0080" w:rsidP="00CD0080">
      <w:pPr>
        <w:tabs>
          <w:tab w:val="left" w:pos="851"/>
        </w:tabs>
        <w:spacing w:line="240" w:lineRule="auto"/>
        <w:ind w:firstLine="567"/>
        <w:jc w:val="both"/>
        <w:rPr>
          <w:sz w:val="24"/>
          <w:szCs w:val="24"/>
        </w:rPr>
      </w:pPr>
      <w:r>
        <w:rPr>
          <w:sz w:val="24"/>
          <w:szCs w:val="24"/>
        </w:rPr>
        <w:t>В случае наличия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xml:space="preserve">, подготавливает проект решения об отказе в </w:t>
      </w:r>
      <w:r>
        <w:rPr>
          <w:sz w:val="24"/>
          <w:szCs w:val="24"/>
        </w:rPr>
        <w:lastRenderedPageBreak/>
        <w:t>выдаче разрешения на строительство и передает его вместе с личным делом заявителя руководителю уполномоченного органа для подписания.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i/>
          <w:sz w:val="24"/>
          <w:szCs w:val="24"/>
        </w:rPr>
        <w:t xml:space="preserve">Специалист ОМСУ, ответственный за принятие решения о предоставлении услуги, </w:t>
      </w:r>
      <w:r>
        <w:rPr>
          <w:rFonts w:ascii="Times New Roman" w:hAnsi="Times New Roman"/>
          <w:sz w:val="24"/>
          <w:szCs w:val="24"/>
        </w:rPr>
        <w:t xml:space="preserve">направляет один экземпляр решения </w:t>
      </w:r>
      <w:r>
        <w:rPr>
          <w:rFonts w:ascii="Times New Roman" w:hAnsi="Times New Roman"/>
          <w:i/>
          <w:sz w:val="24"/>
          <w:szCs w:val="24"/>
        </w:rPr>
        <w:t>специалисту ОМСУ, ответственному за выдачу результата предоставления услуги</w:t>
      </w:r>
      <w:r>
        <w:rPr>
          <w:rFonts w:ascii="Times New Roman" w:hAnsi="Times New Roman"/>
          <w:sz w:val="24"/>
          <w:szCs w:val="24"/>
        </w:rPr>
        <w:t xml:space="preserve">, (в МФЦ – при подаче документов через МФЦ) для выдачи его заявителю, а второй экземпляр передается в архив </w:t>
      </w:r>
      <w:r>
        <w:rPr>
          <w:rFonts w:ascii="Times New Roman" w:hAnsi="Times New Roman"/>
          <w:i/>
          <w:sz w:val="24"/>
          <w:szCs w:val="24"/>
        </w:rPr>
        <w:t>ОМСУ</w:t>
      </w:r>
      <w:r>
        <w:rPr>
          <w:rFonts w:ascii="Times New Roman" w:hAnsi="Times New Roman"/>
          <w:sz w:val="24"/>
          <w:szCs w:val="24"/>
        </w:rPr>
        <w:t>.</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из МФЦ полного комплекта документов, необходимых для принятия решения (при подаче документов через МФЦ).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принятие </w:t>
      </w:r>
      <w:r>
        <w:rPr>
          <w:rFonts w:ascii="Times New Roman" w:hAnsi="Times New Roman"/>
          <w:i/>
          <w:sz w:val="24"/>
          <w:szCs w:val="24"/>
        </w:rPr>
        <w:t>ОМСУ</w:t>
      </w:r>
      <w:r>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CD0080" w:rsidRDefault="00CD0080" w:rsidP="00CD0080">
      <w:pPr>
        <w:pStyle w:val="ConsPlusNormal"/>
        <w:ind w:firstLine="567"/>
        <w:jc w:val="both"/>
        <w:rPr>
          <w:rFonts w:ascii="Times New Roman" w:hAnsi="Times New Roman"/>
          <w:sz w:val="24"/>
          <w:szCs w:val="24"/>
          <w:highlight w:val="yellow"/>
        </w:rPr>
      </w:pPr>
    </w:p>
    <w:p w:rsidR="00CD0080" w:rsidRDefault="00CD0080" w:rsidP="00CD0080">
      <w:pPr>
        <w:pStyle w:val="ConsPlusNormal"/>
        <w:ind w:firstLine="709"/>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3.5. Основанием начала исполнения административной процедуры является поступление специалисту,</w:t>
      </w:r>
      <w:r>
        <w:rPr>
          <w:rFonts w:ascii="Times New Roman" w:hAnsi="Times New Roman"/>
          <w:i/>
          <w:sz w:val="24"/>
          <w:szCs w:val="24"/>
        </w:rPr>
        <w:t xml:space="preserve"> </w:t>
      </w:r>
      <w:r>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4"/>
          <w:szCs w:val="24"/>
        </w:rPr>
        <w:t xml:space="preserve"> </w:t>
      </w:r>
      <w:r>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не более трех рабочих дней.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D0080" w:rsidRDefault="00CD0080" w:rsidP="00CD0080">
      <w:pPr>
        <w:shd w:val="clear" w:color="auto" w:fill="FFFFFF"/>
        <w:tabs>
          <w:tab w:val="left" w:pos="993"/>
        </w:tabs>
        <w:suppressAutoHyphens/>
        <w:spacing w:line="240" w:lineRule="auto"/>
        <w:ind w:firstLine="601"/>
        <w:jc w:val="both"/>
        <w:rPr>
          <w:b/>
          <w:sz w:val="24"/>
          <w:szCs w:val="24"/>
          <w:lang w:eastAsia="ar-SA"/>
        </w:rPr>
      </w:pPr>
    </w:p>
    <w:p w:rsidR="00CD0080" w:rsidRDefault="00CD0080" w:rsidP="00CD0080">
      <w:pPr>
        <w:shd w:val="clear" w:color="auto" w:fill="FFFFFF"/>
        <w:tabs>
          <w:tab w:val="left" w:pos="993"/>
        </w:tabs>
        <w:suppressAutoHyphens/>
        <w:spacing w:line="240" w:lineRule="auto"/>
        <w:jc w:val="center"/>
        <w:rPr>
          <w:b/>
          <w:sz w:val="24"/>
          <w:szCs w:val="24"/>
          <w:lang w:eastAsia="ar-SA"/>
        </w:rPr>
      </w:pPr>
      <w:r>
        <w:rPr>
          <w:b/>
          <w:sz w:val="24"/>
          <w:szCs w:val="24"/>
          <w:lang w:eastAsia="ar-SA"/>
        </w:rPr>
        <w:lastRenderedPageBreak/>
        <w:t>Получение результата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3.5.1.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D0080" w:rsidRDefault="00CD0080" w:rsidP="00CD0080">
      <w:pPr>
        <w:pStyle w:val="ConsPlusNormal"/>
        <w:ind w:firstLine="567"/>
        <w:jc w:val="both"/>
        <w:rPr>
          <w:rFonts w:ascii="Times New Roman" w:hAnsi="Times New Roman"/>
          <w:sz w:val="24"/>
          <w:szCs w:val="24"/>
        </w:rPr>
      </w:pPr>
    </w:p>
    <w:p w:rsidR="00CD0080" w:rsidRDefault="00CD0080" w:rsidP="00CD0080">
      <w:pPr>
        <w:shd w:val="clear" w:color="auto" w:fill="FFFFFF"/>
        <w:tabs>
          <w:tab w:val="left" w:pos="993"/>
        </w:tabs>
        <w:suppressAutoHyphens/>
        <w:spacing w:line="240" w:lineRule="auto"/>
        <w:ind w:firstLine="601"/>
        <w:jc w:val="center"/>
        <w:rPr>
          <w:b/>
          <w:sz w:val="24"/>
          <w:szCs w:val="28"/>
          <w:lang w:eastAsia="ar-SA"/>
        </w:rPr>
      </w:pPr>
      <w:r>
        <w:rPr>
          <w:b/>
          <w:sz w:val="24"/>
          <w:szCs w:val="28"/>
          <w:lang w:eastAsia="ar-SA"/>
        </w:rPr>
        <w:t>«Получение сведений о ходе выполнения запроса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3.5.2.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Заявитель имеет возможность получения информации о ходе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При предоставлении муниципальной услуги в электронной форме заявителю направляется:</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а) уведомление о записи на прием в ОМСУ или  МФЦ;</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уведомление о начале процедуры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д) уведомление о результатах рассмотрения документов, необходимых для предоставления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ж) уведомление о мотивированном отказе в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получение сведений о ходе выполнения запроса.</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CD0080" w:rsidRDefault="00CD0080" w:rsidP="00CD0080">
      <w:pPr>
        <w:shd w:val="clear" w:color="auto" w:fill="FFFFFF"/>
        <w:tabs>
          <w:tab w:val="left" w:pos="993"/>
        </w:tabs>
        <w:suppressAutoHyphens/>
        <w:spacing w:line="240" w:lineRule="auto"/>
        <w:ind w:firstLine="601"/>
        <w:jc w:val="center"/>
        <w:rPr>
          <w:b/>
          <w:sz w:val="24"/>
          <w:szCs w:val="24"/>
          <w:lang w:eastAsia="ar-SA"/>
        </w:rPr>
      </w:pPr>
      <w:r>
        <w:rPr>
          <w:b/>
          <w:sz w:val="24"/>
          <w:szCs w:val="24"/>
          <w:lang w:eastAsia="ar-SA"/>
        </w:rPr>
        <w:t>Осуществление оценки качества предоставления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3.5.3.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CD0080" w:rsidRDefault="00CD0080" w:rsidP="00CD0080">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lang w:eastAsia="ar-SA"/>
        </w:rPr>
        <w:t>Результатом исполнения административной процедуры является оценка качества предоставления муниципальной услуги.</w:t>
      </w:r>
    </w:p>
    <w:p w:rsidR="00CD0080" w:rsidRDefault="00CD0080" w:rsidP="00CD0080">
      <w:pPr>
        <w:pStyle w:val="ConsPlusNormal"/>
        <w:ind w:firstLine="567"/>
        <w:jc w:val="both"/>
        <w:rPr>
          <w:rFonts w:ascii="Times New Roman" w:hAnsi="Times New Roman"/>
          <w:sz w:val="24"/>
          <w:szCs w:val="24"/>
          <w:highlight w:val="yellow"/>
        </w:rPr>
      </w:pPr>
    </w:p>
    <w:p w:rsidR="00CD0080" w:rsidRDefault="00CD0080" w:rsidP="00CD0080">
      <w:pPr>
        <w:pStyle w:val="ConsPlusNormal"/>
        <w:tabs>
          <w:tab w:val="left" w:pos="0"/>
          <w:tab w:val="left" w:pos="426"/>
        </w:tabs>
        <w:jc w:val="center"/>
        <w:outlineLvl w:val="1"/>
        <w:rPr>
          <w:rFonts w:ascii="Times New Roman" w:hAnsi="Times New Roman"/>
          <w:b/>
          <w:sz w:val="24"/>
          <w:szCs w:val="24"/>
        </w:rPr>
      </w:pPr>
      <w:r>
        <w:rPr>
          <w:rFonts w:ascii="Times New Roman" w:hAnsi="Times New Roman"/>
          <w:b/>
          <w:sz w:val="24"/>
          <w:szCs w:val="24"/>
        </w:rPr>
        <w:t>4.Порядок и формы контроля за исполнением административного регламента</w:t>
      </w:r>
    </w:p>
    <w:p w:rsidR="00CD0080" w:rsidRDefault="00CD0080" w:rsidP="00CD0080">
      <w:pPr>
        <w:pStyle w:val="ConsPlusNormal"/>
        <w:ind w:firstLine="709"/>
        <w:jc w:val="center"/>
        <w:outlineLvl w:val="1"/>
        <w:rPr>
          <w:rFonts w:ascii="Times New Roman" w:hAnsi="Times New Roman"/>
          <w:b/>
          <w:sz w:val="24"/>
          <w:szCs w:val="24"/>
        </w:rPr>
      </w:pPr>
    </w:p>
    <w:p w:rsidR="00CD0080" w:rsidRDefault="00CD0080" w:rsidP="00CD0080">
      <w:pPr>
        <w:pStyle w:val="ConsPlusNormal"/>
        <w:ind w:firstLine="709"/>
        <w:jc w:val="center"/>
        <w:outlineLvl w:val="1"/>
        <w:rPr>
          <w:rFonts w:ascii="Times New Roman" w:hAnsi="Times New Roman"/>
          <w:b/>
          <w:sz w:val="24"/>
          <w:szCs w:val="24"/>
        </w:rPr>
      </w:pPr>
      <w:r>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Контроль за деятельностью ОМСУ по предоставлению муниципальной услуги осуществляется первым заместителем главы администрации Шимановского района, курирующим работу ОМСУ.</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CD0080" w:rsidRDefault="00CD0080" w:rsidP="00CD0080">
      <w:pPr>
        <w:pStyle w:val="ConsPlusNormal"/>
        <w:ind w:firstLine="567"/>
        <w:jc w:val="both"/>
        <w:rPr>
          <w:rFonts w:ascii="Times New Roman" w:hAnsi="Times New Roman"/>
          <w:b/>
          <w:sz w:val="24"/>
          <w:szCs w:val="24"/>
          <w:highlight w:val="yellow"/>
        </w:rPr>
      </w:pPr>
    </w:p>
    <w:p w:rsidR="00CD0080" w:rsidRDefault="00CD0080" w:rsidP="00CD0080">
      <w:pPr>
        <w:pStyle w:val="ConsPlusNormal"/>
        <w:jc w:val="center"/>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D0080" w:rsidRDefault="00CD0080" w:rsidP="00CD0080">
      <w:pPr>
        <w:pStyle w:val="ConsPlusNormal"/>
        <w:ind w:firstLine="567"/>
        <w:jc w:val="both"/>
        <w:rPr>
          <w:rFonts w:ascii="Times New Roman" w:hAnsi="Times New Roman"/>
          <w:b/>
          <w:sz w:val="24"/>
          <w:szCs w:val="24"/>
          <w:highlight w:val="yellow"/>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Ответственность должностных лиц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Специалист, ответственный за прием документов,</w:t>
      </w:r>
      <w:r>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4.4. Граждане, юридические лица, их объединения и организации в случае </w:t>
      </w:r>
      <w:r>
        <w:rPr>
          <w:rFonts w:ascii="Times New Roman" w:hAnsi="Times New Roman"/>
          <w:sz w:val="24"/>
          <w:szCs w:val="24"/>
        </w:rPr>
        <w:lastRenderedPageBreak/>
        <w:t>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D0080" w:rsidRDefault="00CD0080" w:rsidP="00CD0080">
      <w:pPr>
        <w:pStyle w:val="ConsPlusNormal"/>
        <w:ind w:firstLine="709"/>
        <w:jc w:val="both"/>
        <w:rPr>
          <w:rFonts w:ascii="Times New Roman" w:hAnsi="Times New Roman"/>
          <w:sz w:val="24"/>
          <w:szCs w:val="24"/>
        </w:rPr>
      </w:pPr>
    </w:p>
    <w:p w:rsidR="00CD0080" w:rsidRDefault="00CD0080" w:rsidP="00CD0080">
      <w:pPr>
        <w:pStyle w:val="ConsPlusNormal"/>
        <w:jc w:val="center"/>
        <w:outlineLvl w:val="1"/>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w:t>
      </w:r>
      <w:r>
        <w:rPr>
          <w:rFonts w:ascii="Times New Roman" w:hAnsi="Times New Roman"/>
          <w:sz w:val="24"/>
          <w:szCs w:val="24"/>
        </w:rPr>
        <w:lastRenderedPageBreak/>
        <w:t>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Жалоба должна содержать:</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w:t>
      </w:r>
      <w:r>
        <w:rPr>
          <w:rFonts w:ascii="Times New Roman" w:hAnsi="Times New Roman"/>
          <w:sz w:val="24"/>
          <w:szCs w:val="24"/>
        </w:rPr>
        <w:lastRenderedPageBreak/>
        <w:t>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жалобы </w:t>
      </w:r>
      <w:r>
        <w:rPr>
          <w:rFonts w:ascii="Times New Roman" w:hAnsi="Times New Roman"/>
          <w:i/>
          <w:sz w:val="24"/>
          <w:szCs w:val="24"/>
        </w:rPr>
        <w:t>ОМСУ</w:t>
      </w:r>
      <w:r>
        <w:rPr>
          <w:rFonts w:ascii="Times New Roman" w:hAnsi="Times New Roman"/>
          <w:sz w:val="24"/>
          <w:szCs w:val="24"/>
        </w:rPr>
        <w:t xml:space="preserve"> может быть принято одно из следующих решений:</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2) отказать в удовлетворении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Основания для приостановления рассмотрения жалобы не предусмотрены.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080" w:rsidRDefault="00CD0080" w:rsidP="00CD0080">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несогласия с результатами досудебного обжалования, а также на любой </w:t>
      </w:r>
      <w:r>
        <w:rPr>
          <w:rFonts w:ascii="Times New Roman" w:hAnsi="Times New Roman"/>
          <w:sz w:val="24"/>
          <w:szCs w:val="24"/>
        </w:rPr>
        <w:lastRenderedPageBreak/>
        <w:t>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D0080" w:rsidRDefault="00CD0080" w:rsidP="00CD0080">
      <w:pPr>
        <w:autoSpaceDE w:val="0"/>
        <w:autoSpaceDN w:val="0"/>
        <w:adjustRightInd w:val="0"/>
        <w:spacing w:line="240" w:lineRule="auto"/>
        <w:ind w:firstLine="709"/>
        <w:jc w:val="right"/>
        <w:outlineLvl w:val="0"/>
        <w:rPr>
          <w:sz w:val="24"/>
          <w:szCs w:val="24"/>
        </w:rPr>
      </w:pPr>
    </w:p>
    <w:p w:rsidR="00CD0080" w:rsidRDefault="00CD0080" w:rsidP="00CD0080">
      <w:pPr>
        <w:autoSpaceDE w:val="0"/>
        <w:autoSpaceDN w:val="0"/>
        <w:adjustRightInd w:val="0"/>
        <w:spacing w:line="240" w:lineRule="auto"/>
        <w:ind w:firstLine="709"/>
        <w:jc w:val="right"/>
        <w:outlineLvl w:val="0"/>
        <w:rPr>
          <w:sz w:val="24"/>
          <w:szCs w:val="24"/>
        </w:rPr>
      </w:pPr>
      <w:r>
        <w:rPr>
          <w:sz w:val="24"/>
          <w:szCs w:val="24"/>
        </w:rPr>
        <w:t>Приложение 1</w:t>
      </w:r>
    </w:p>
    <w:p w:rsidR="00CD0080" w:rsidRDefault="00CD0080" w:rsidP="00CD0080">
      <w:pPr>
        <w:autoSpaceDE w:val="0"/>
        <w:autoSpaceDN w:val="0"/>
        <w:adjustRightInd w:val="0"/>
        <w:spacing w:line="240" w:lineRule="auto"/>
        <w:ind w:firstLine="709"/>
        <w:jc w:val="right"/>
        <w:rPr>
          <w:sz w:val="24"/>
          <w:szCs w:val="24"/>
        </w:rPr>
      </w:pPr>
      <w:r>
        <w:rPr>
          <w:sz w:val="24"/>
          <w:szCs w:val="24"/>
        </w:rPr>
        <w:t>к административному регламенту</w:t>
      </w:r>
    </w:p>
    <w:p w:rsidR="00CD0080" w:rsidRDefault="00CD0080" w:rsidP="00CD0080">
      <w:pPr>
        <w:autoSpaceDE w:val="0"/>
        <w:autoSpaceDN w:val="0"/>
        <w:adjustRightInd w:val="0"/>
        <w:spacing w:line="240" w:lineRule="auto"/>
        <w:ind w:firstLine="709"/>
        <w:jc w:val="right"/>
        <w:rPr>
          <w:sz w:val="24"/>
          <w:szCs w:val="24"/>
        </w:rPr>
      </w:pPr>
      <w:r>
        <w:rPr>
          <w:sz w:val="24"/>
          <w:szCs w:val="24"/>
        </w:rPr>
        <w:t>предоставления муниципальной услуги</w:t>
      </w:r>
    </w:p>
    <w:p w:rsidR="00CD0080" w:rsidRDefault="00CD0080" w:rsidP="00CD0080">
      <w:pPr>
        <w:autoSpaceDE w:val="0"/>
        <w:autoSpaceDN w:val="0"/>
        <w:adjustRightInd w:val="0"/>
        <w:ind w:firstLine="709"/>
        <w:jc w:val="right"/>
        <w:rPr>
          <w:sz w:val="24"/>
          <w:szCs w:val="24"/>
        </w:rPr>
      </w:pPr>
    </w:p>
    <w:p w:rsidR="00CD0080" w:rsidRDefault="00CD0080" w:rsidP="00CD0080">
      <w:pPr>
        <w:pStyle w:val="af3"/>
        <w:widowControl w:val="0"/>
        <w:tabs>
          <w:tab w:val="left" w:pos="709"/>
        </w:tabs>
        <w:ind w:firstLine="284"/>
        <w:jc w:val="center"/>
        <w:rPr>
          <w:b/>
          <w:sz w:val="24"/>
          <w:szCs w:val="24"/>
        </w:rPr>
      </w:pPr>
      <w:r>
        <w:rPr>
          <w:b/>
          <w:sz w:val="24"/>
          <w:szCs w:val="24"/>
        </w:rPr>
        <w:t xml:space="preserve">Общая информация об администрации Береинского сельсовета </w:t>
      </w:r>
    </w:p>
    <w:p w:rsidR="00CD0080" w:rsidRDefault="00CD0080" w:rsidP="00CD0080">
      <w:pPr>
        <w:pStyle w:val="af3"/>
        <w:widowControl w:val="0"/>
        <w:tabs>
          <w:tab w:val="left" w:pos="709"/>
        </w:tabs>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944"/>
      </w:tblGrid>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ind w:firstLine="34"/>
              <w:jc w:val="left"/>
              <w:rPr>
                <w:sz w:val="24"/>
                <w:szCs w:val="24"/>
                <w:lang w:eastAsia="en-US"/>
              </w:rPr>
            </w:pPr>
            <w:r>
              <w:rPr>
                <w:sz w:val="24"/>
                <w:szCs w:val="24"/>
                <w:lang w:eastAsia="en-US"/>
              </w:rPr>
              <w:t>Ул.Лазо, 7/1, с.Берея, Шимановский район, Амурская область, 676452</w:t>
            </w:r>
          </w:p>
        </w:tc>
      </w:tr>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ind w:firstLine="34"/>
              <w:jc w:val="left"/>
              <w:rPr>
                <w:sz w:val="24"/>
                <w:szCs w:val="24"/>
                <w:lang w:eastAsia="en-US"/>
              </w:rPr>
            </w:pPr>
            <w:r>
              <w:rPr>
                <w:sz w:val="24"/>
                <w:szCs w:val="24"/>
                <w:lang w:eastAsia="en-US"/>
              </w:rPr>
              <w:t>Ул.Лазо, 7/1, с.Берея, Шимановский район, Амурская область, 676452</w:t>
            </w:r>
          </w:p>
        </w:tc>
      </w:tr>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widowControl w:val="0"/>
              <w:shd w:val="clear" w:color="auto" w:fill="FFFFFF"/>
              <w:tabs>
                <w:tab w:val="left" w:pos="709"/>
              </w:tabs>
              <w:spacing w:line="240" w:lineRule="auto"/>
              <w:ind w:firstLine="34"/>
              <w:rPr>
                <w:sz w:val="24"/>
                <w:szCs w:val="24"/>
              </w:rPr>
            </w:pPr>
            <w:r>
              <w:rPr>
                <w:sz w:val="24"/>
                <w:szCs w:val="24"/>
                <w:lang w:val="en-US"/>
              </w:rPr>
              <w:t>Bereyashimraion@mail.ru</w:t>
            </w:r>
          </w:p>
        </w:tc>
      </w:tr>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Телефон для справок</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ind w:firstLine="34"/>
              <w:jc w:val="left"/>
              <w:rPr>
                <w:sz w:val="24"/>
                <w:szCs w:val="24"/>
                <w:lang w:val="en-US" w:eastAsia="en-US"/>
              </w:rPr>
            </w:pPr>
            <w:r>
              <w:rPr>
                <w:sz w:val="24"/>
                <w:szCs w:val="24"/>
                <w:lang w:eastAsia="en-US"/>
              </w:rPr>
              <w:t>8-41651-2-0</w:t>
            </w:r>
            <w:r>
              <w:rPr>
                <w:sz w:val="24"/>
                <w:szCs w:val="24"/>
                <w:lang w:val="en-US" w:eastAsia="en-US"/>
              </w:rPr>
              <w:t>6</w:t>
            </w:r>
            <w:r>
              <w:rPr>
                <w:sz w:val="24"/>
                <w:szCs w:val="24"/>
                <w:lang w:eastAsia="en-US"/>
              </w:rPr>
              <w:t>-</w:t>
            </w:r>
            <w:r>
              <w:rPr>
                <w:sz w:val="24"/>
                <w:szCs w:val="24"/>
                <w:lang w:val="en-US" w:eastAsia="en-US"/>
              </w:rPr>
              <w:t>47</w:t>
            </w:r>
          </w:p>
        </w:tc>
      </w:tr>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widowControl w:val="0"/>
              <w:shd w:val="clear" w:color="auto" w:fill="FFFFFF"/>
              <w:tabs>
                <w:tab w:val="left" w:pos="709"/>
              </w:tabs>
              <w:spacing w:line="240" w:lineRule="auto"/>
              <w:ind w:firstLine="34"/>
              <w:rPr>
                <w:sz w:val="24"/>
                <w:szCs w:val="24"/>
              </w:rPr>
            </w:pPr>
            <w:r>
              <w:rPr>
                <w:color w:val="000000"/>
                <w:sz w:val="24"/>
                <w:szCs w:val="24"/>
                <w:lang w:val="en-US"/>
              </w:rPr>
              <w:t>bereya</w:t>
            </w:r>
            <w:r>
              <w:rPr>
                <w:color w:val="000000"/>
                <w:sz w:val="24"/>
                <w:szCs w:val="24"/>
              </w:rPr>
              <w:t>@</w:t>
            </w:r>
            <w:r>
              <w:rPr>
                <w:color w:val="000000"/>
                <w:sz w:val="24"/>
                <w:szCs w:val="24"/>
                <w:lang w:val="en-US"/>
              </w:rPr>
              <w:t>shimraion</w:t>
            </w:r>
            <w:r>
              <w:rPr>
                <w:color w:val="000000"/>
                <w:sz w:val="24"/>
                <w:szCs w:val="24"/>
              </w:rPr>
              <w:t>.ru</w:t>
            </w:r>
          </w:p>
        </w:tc>
      </w:tr>
      <w:tr w:rsidR="00CD0080" w:rsidTr="00CD0080">
        <w:tc>
          <w:tcPr>
            <w:tcW w:w="241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tabs>
                <w:tab w:val="left" w:pos="709"/>
              </w:tabs>
              <w:spacing w:line="240" w:lineRule="auto"/>
              <w:jc w:val="left"/>
              <w:rPr>
                <w:sz w:val="24"/>
                <w:szCs w:val="24"/>
                <w:lang w:eastAsia="en-US"/>
              </w:rPr>
            </w:pPr>
            <w:r>
              <w:rPr>
                <w:sz w:val="24"/>
                <w:szCs w:val="24"/>
                <w:lang w:eastAsia="en-US"/>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hideMark/>
          </w:tcPr>
          <w:p w:rsidR="00CD0080" w:rsidRDefault="00CD0080">
            <w:pPr>
              <w:widowControl w:val="0"/>
              <w:shd w:val="clear" w:color="auto" w:fill="FFFFFF"/>
              <w:tabs>
                <w:tab w:val="left" w:pos="709"/>
              </w:tabs>
              <w:spacing w:line="240" w:lineRule="auto"/>
              <w:ind w:firstLine="34"/>
              <w:rPr>
                <w:sz w:val="24"/>
                <w:szCs w:val="24"/>
              </w:rPr>
            </w:pPr>
            <w:r>
              <w:rPr>
                <w:sz w:val="24"/>
                <w:szCs w:val="24"/>
              </w:rPr>
              <w:t xml:space="preserve">Глава Береинского сельсовета </w:t>
            </w:r>
          </w:p>
          <w:p w:rsidR="00CD0080" w:rsidRDefault="00CD0080">
            <w:pPr>
              <w:widowControl w:val="0"/>
              <w:shd w:val="clear" w:color="auto" w:fill="FFFFFF"/>
              <w:tabs>
                <w:tab w:val="left" w:pos="709"/>
              </w:tabs>
              <w:spacing w:line="240" w:lineRule="auto"/>
              <w:ind w:firstLine="34"/>
              <w:rPr>
                <w:sz w:val="24"/>
                <w:szCs w:val="24"/>
              </w:rPr>
            </w:pPr>
            <w:r>
              <w:rPr>
                <w:sz w:val="24"/>
                <w:szCs w:val="24"/>
              </w:rPr>
              <w:t>Смолич Зинаида Алексеевна</w:t>
            </w:r>
          </w:p>
        </w:tc>
      </w:tr>
    </w:tbl>
    <w:p w:rsidR="00CD0080" w:rsidRDefault="00CD0080" w:rsidP="00CD0080">
      <w:pPr>
        <w:pStyle w:val="af3"/>
        <w:widowControl w:val="0"/>
        <w:ind w:firstLine="284"/>
        <w:rPr>
          <w:sz w:val="24"/>
          <w:szCs w:val="24"/>
          <w:lang w:val="ru-RU"/>
        </w:rPr>
      </w:pPr>
    </w:p>
    <w:p w:rsidR="00CD0080" w:rsidRDefault="00CD0080" w:rsidP="00CD0080">
      <w:pPr>
        <w:pStyle w:val="af3"/>
        <w:widowControl w:val="0"/>
        <w:spacing w:line="240" w:lineRule="auto"/>
        <w:ind w:firstLine="284"/>
        <w:rPr>
          <w:sz w:val="24"/>
          <w:szCs w:val="24"/>
        </w:rPr>
      </w:pPr>
    </w:p>
    <w:p w:rsidR="00CD0080" w:rsidRDefault="00CD0080" w:rsidP="00CD0080">
      <w:pPr>
        <w:pStyle w:val="af3"/>
        <w:widowControl w:val="0"/>
        <w:spacing w:line="240" w:lineRule="auto"/>
        <w:ind w:firstLine="284"/>
        <w:jc w:val="center"/>
        <w:rPr>
          <w:b/>
          <w:i/>
          <w:sz w:val="24"/>
          <w:szCs w:val="24"/>
        </w:rPr>
      </w:pPr>
      <w:r>
        <w:rPr>
          <w:b/>
          <w:sz w:val="24"/>
          <w:szCs w:val="24"/>
        </w:rPr>
        <w:t>График работы администрации Береинского сельсовета</w:t>
      </w:r>
    </w:p>
    <w:p w:rsidR="00CD0080" w:rsidRDefault="00CD0080" w:rsidP="00CD0080">
      <w:pPr>
        <w:pStyle w:val="af3"/>
        <w:widowControl w:val="0"/>
        <w:spacing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4072"/>
        <w:gridCol w:w="3005"/>
      </w:tblGrid>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center"/>
              <w:rPr>
                <w:sz w:val="24"/>
                <w:szCs w:val="24"/>
                <w:lang w:eastAsia="en-US"/>
              </w:rPr>
            </w:pPr>
            <w:r>
              <w:rPr>
                <w:sz w:val="24"/>
                <w:szCs w:val="24"/>
                <w:lang w:eastAsia="en-US"/>
              </w:rPr>
              <w:t>День недели</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center"/>
              <w:rPr>
                <w:sz w:val="24"/>
                <w:szCs w:val="24"/>
                <w:lang w:eastAsia="en-US"/>
              </w:rPr>
            </w:pPr>
            <w:r>
              <w:rPr>
                <w:sz w:val="24"/>
                <w:szCs w:val="24"/>
                <w:lang w:eastAsia="en-US"/>
              </w:rPr>
              <w:t>Часы работы (обеденный перерыв)</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center"/>
              <w:rPr>
                <w:sz w:val="24"/>
                <w:szCs w:val="24"/>
                <w:lang w:eastAsia="en-US"/>
              </w:rPr>
            </w:pPr>
            <w:r>
              <w:rPr>
                <w:sz w:val="24"/>
                <w:szCs w:val="24"/>
                <w:lang w:eastAsia="en-US"/>
              </w:rPr>
              <w:t>Часы приема граждан</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Понедельник</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center"/>
              <w:rPr>
                <w:sz w:val="24"/>
                <w:szCs w:val="24"/>
                <w:lang w:eastAsia="en-US"/>
              </w:rPr>
            </w:pPr>
            <w:r>
              <w:rPr>
                <w:sz w:val="24"/>
                <w:szCs w:val="24"/>
                <w:lang w:eastAsia="en-US"/>
              </w:rPr>
              <w:t>8.00-17.00 (12.00-13.00)</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 xml:space="preserve">с 14-00-17.00 </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Вторник</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8.00-17.00 (12.00-13.00)</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 xml:space="preserve">с 14-00-17.00 </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Среда</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8.00-17.00 (12.00-13.00)</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 xml:space="preserve">с 14-00-17.00 </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Четверг</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8.00-17.00 (12.00-13.00)</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 xml:space="preserve">с 14-00-17.00 </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Пятница</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 xml:space="preserve">8.00-12.00 </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с 8.00-12.00</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Суббота</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выходной</w:t>
            </w:r>
          </w:p>
        </w:tc>
      </w:tr>
      <w:tr w:rsidR="00CD0080" w:rsidTr="00CD0080">
        <w:tc>
          <w:tcPr>
            <w:tcW w:w="1303"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Воскресенье</w:t>
            </w:r>
          </w:p>
        </w:tc>
        <w:tc>
          <w:tcPr>
            <w:tcW w:w="2127"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CD0080" w:rsidRDefault="00CD0080">
            <w:pPr>
              <w:jc w:val="center"/>
              <w:rPr>
                <w:sz w:val="24"/>
                <w:szCs w:val="24"/>
              </w:rPr>
            </w:pPr>
            <w:r>
              <w:rPr>
                <w:sz w:val="24"/>
                <w:szCs w:val="24"/>
              </w:rPr>
              <w:t>выходной</w:t>
            </w:r>
          </w:p>
        </w:tc>
      </w:tr>
    </w:tbl>
    <w:p w:rsidR="00CD0080" w:rsidRDefault="00CD0080" w:rsidP="00CD0080">
      <w:pPr>
        <w:pStyle w:val="af3"/>
        <w:widowControl w:val="0"/>
        <w:spacing w:line="240" w:lineRule="auto"/>
        <w:jc w:val="center"/>
        <w:rPr>
          <w:b/>
          <w:sz w:val="24"/>
          <w:szCs w:val="24"/>
          <w:lang w:val="ru-RU"/>
        </w:rPr>
      </w:pPr>
    </w:p>
    <w:p w:rsidR="00CD0080" w:rsidRDefault="00CD0080" w:rsidP="00CD0080">
      <w:pPr>
        <w:pStyle w:val="af3"/>
        <w:widowControl w:val="0"/>
        <w:spacing w:line="240" w:lineRule="auto"/>
        <w:jc w:val="center"/>
        <w:rPr>
          <w:b/>
          <w:sz w:val="24"/>
          <w:szCs w:val="24"/>
        </w:rPr>
      </w:pPr>
      <w:r>
        <w:rPr>
          <w:b/>
          <w:sz w:val="24"/>
          <w:szCs w:val="24"/>
        </w:rPr>
        <w:t xml:space="preserve">Общая информация о муниципальном автономном учреждении «Многофункциональный центр предоставления государственных </w:t>
      </w:r>
    </w:p>
    <w:p w:rsidR="00CD0080" w:rsidRDefault="00CD0080" w:rsidP="00CD0080">
      <w:pPr>
        <w:pStyle w:val="af3"/>
        <w:widowControl w:val="0"/>
        <w:spacing w:line="240" w:lineRule="auto"/>
        <w:jc w:val="center"/>
        <w:rPr>
          <w:b/>
          <w:sz w:val="24"/>
          <w:szCs w:val="24"/>
        </w:rPr>
      </w:pPr>
      <w:r>
        <w:rPr>
          <w:b/>
          <w:sz w:val="24"/>
          <w:szCs w:val="24"/>
        </w:rPr>
        <w:t xml:space="preserve">и муниципальных услуг» г.Шимановск </w:t>
      </w:r>
    </w:p>
    <w:p w:rsidR="00CD0080" w:rsidRDefault="00CD0080" w:rsidP="00CD0080">
      <w:pPr>
        <w:pStyle w:val="af3"/>
        <w:widowControl w:val="0"/>
        <w:spacing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lastRenderedPageBreak/>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left"/>
              <w:rPr>
                <w:sz w:val="24"/>
                <w:szCs w:val="24"/>
                <w:lang w:eastAsia="en-US"/>
              </w:rPr>
            </w:pPr>
            <w:r>
              <w:rPr>
                <w:sz w:val="24"/>
                <w:szCs w:val="24"/>
                <w:lang w:eastAsia="en-US"/>
              </w:rPr>
              <w:t>Ул.Ленина, 38, г.Шимановск, Амурская область, 676306,</w:t>
            </w:r>
          </w:p>
        </w:tc>
      </w:tr>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left"/>
              <w:rPr>
                <w:sz w:val="24"/>
                <w:szCs w:val="24"/>
                <w:lang w:eastAsia="en-US"/>
              </w:rPr>
            </w:pPr>
            <w:r>
              <w:rPr>
                <w:sz w:val="24"/>
                <w:szCs w:val="24"/>
                <w:lang w:eastAsia="en-US"/>
              </w:rPr>
              <w:t>Ул.Ленина, 38, г.Шимановск, Амурская область, 676306,</w:t>
            </w:r>
          </w:p>
        </w:tc>
      </w:tr>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CD0080" w:rsidRDefault="00CD0080">
            <w:pPr>
              <w:widowControl w:val="0"/>
              <w:shd w:val="clear" w:color="auto" w:fill="FFFFFF"/>
              <w:spacing w:line="240" w:lineRule="auto"/>
              <w:rPr>
                <w:sz w:val="24"/>
                <w:szCs w:val="24"/>
              </w:rPr>
            </w:pPr>
            <w:r>
              <w:rPr>
                <w:sz w:val="24"/>
                <w:szCs w:val="24"/>
                <w:lang w:val="en-US"/>
              </w:rPr>
              <w:t>mfc</w:t>
            </w:r>
            <w:r>
              <w:rPr>
                <w:sz w:val="24"/>
                <w:szCs w:val="24"/>
              </w:rPr>
              <w:t>@</w:t>
            </w:r>
            <w:r>
              <w:rPr>
                <w:sz w:val="24"/>
                <w:szCs w:val="24"/>
                <w:lang w:val="en-US"/>
              </w:rPr>
              <w:t>shimadm</w:t>
            </w:r>
            <w:r>
              <w:rPr>
                <w:sz w:val="24"/>
                <w:szCs w:val="24"/>
              </w:rPr>
              <w:t>.</w:t>
            </w:r>
            <w:r>
              <w:rPr>
                <w:sz w:val="24"/>
                <w:szCs w:val="24"/>
                <w:lang w:val="en-US"/>
              </w:rPr>
              <w:t>ru</w:t>
            </w:r>
          </w:p>
        </w:tc>
      </w:tr>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left"/>
              <w:rPr>
                <w:sz w:val="24"/>
                <w:szCs w:val="24"/>
                <w:lang w:eastAsia="en-US"/>
              </w:rPr>
            </w:pPr>
            <w:r>
              <w:rPr>
                <w:sz w:val="24"/>
                <w:szCs w:val="24"/>
                <w:lang w:eastAsia="en-US"/>
              </w:rPr>
              <w:t>8-41651-2-10-10</w:t>
            </w:r>
          </w:p>
        </w:tc>
      </w:tr>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CD0080" w:rsidRDefault="00CD0080">
            <w:pPr>
              <w:pStyle w:val="af3"/>
              <w:widowControl w:val="0"/>
              <w:spacing w:line="240" w:lineRule="auto"/>
              <w:rPr>
                <w:sz w:val="24"/>
                <w:szCs w:val="24"/>
                <w:lang w:eastAsia="en-US"/>
              </w:rPr>
            </w:pPr>
          </w:p>
        </w:tc>
      </w:tr>
      <w:tr w:rsidR="00CD0080" w:rsidTr="00CD0080">
        <w:tc>
          <w:tcPr>
            <w:tcW w:w="2608" w:type="pct"/>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rPr>
                <w:sz w:val="24"/>
                <w:szCs w:val="24"/>
                <w:lang w:eastAsia="en-US"/>
              </w:rPr>
            </w:pPr>
            <w:r>
              <w:rPr>
                <w:sz w:val="24"/>
                <w:szCs w:val="24"/>
                <w:lang w:eastAsia="en-US"/>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D0080" w:rsidRDefault="00CD0080">
            <w:pPr>
              <w:widowControl w:val="0"/>
              <w:shd w:val="clear" w:color="auto" w:fill="FFFFFF"/>
              <w:spacing w:line="240" w:lineRule="auto"/>
              <w:rPr>
                <w:sz w:val="24"/>
                <w:szCs w:val="24"/>
              </w:rPr>
            </w:pPr>
          </w:p>
        </w:tc>
      </w:tr>
      <w:tr w:rsidR="00CD0080" w:rsidTr="00CD0080">
        <w:tc>
          <w:tcPr>
            <w:tcW w:w="2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D0080" w:rsidRDefault="00CD0080">
            <w:pPr>
              <w:pStyle w:val="af3"/>
              <w:widowControl w:val="0"/>
              <w:spacing w:line="240" w:lineRule="auto"/>
              <w:rPr>
                <w:sz w:val="24"/>
                <w:szCs w:val="24"/>
                <w:highlight w:val="yellow"/>
                <w:lang w:eastAsia="en-US"/>
              </w:rPr>
            </w:pPr>
            <w:r>
              <w:rPr>
                <w:sz w:val="24"/>
                <w:szCs w:val="24"/>
                <w:lang w:eastAsia="en-US"/>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CD0080" w:rsidRDefault="00CD0080">
            <w:pPr>
              <w:widowControl w:val="0"/>
              <w:shd w:val="clear" w:color="auto" w:fill="FFFFFF"/>
              <w:spacing w:line="240" w:lineRule="auto"/>
              <w:rPr>
                <w:strike/>
                <w:sz w:val="24"/>
                <w:szCs w:val="24"/>
              </w:rPr>
            </w:pPr>
          </w:p>
        </w:tc>
      </w:tr>
    </w:tbl>
    <w:p w:rsidR="00CD0080" w:rsidRDefault="00CD0080" w:rsidP="00CD0080">
      <w:pPr>
        <w:widowControl w:val="0"/>
        <w:shd w:val="clear" w:color="auto" w:fill="FFFFFF"/>
        <w:spacing w:line="360" w:lineRule="auto"/>
        <w:jc w:val="center"/>
        <w:rPr>
          <w:b/>
          <w:bCs/>
          <w:sz w:val="24"/>
          <w:szCs w:val="24"/>
        </w:rPr>
      </w:pPr>
    </w:p>
    <w:p w:rsidR="00CD0080" w:rsidRDefault="00CD0080" w:rsidP="00CD0080">
      <w:pPr>
        <w:pStyle w:val="ConsPlusNormal"/>
        <w:jc w:val="center"/>
        <w:rPr>
          <w:rFonts w:ascii="Times New Roman" w:hAnsi="Times New Roman"/>
          <w:b/>
          <w:sz w:val="24"/>
          <w:szCs w:val="24"/>
        </w:rPr>
      </w:pPr>
      <w:r>
        <w:rPr>
          <w:rFonts w:ascii="Times New Roman" w:hAnsi="Times New Roman"/>
          <w:b/>
          <w:sz w:val="24"/>
          <w:szCs w:val="24"/>
        </w:rPr>
        <w:t>График работы по приему заявителей на базе МАУ «Многофункциональный центр предоставления государственных и муниципальных услуг» г.Шимановск</w:t>
      </w:r>
    </w:p>
    <w:p w:rsidR="00CD0080" w:rsidRDefault="00CD0080" w:rsidP="00CD0080">
      <w:pPr>
        <w:pStyle w:val="ConsPlusNormal"/>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Дни недели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Часы работы</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pStyle w:val="af3"/>
              <w:widowControl w:val="0"/>
              <w:spacing w:line="240" w:lineRule="auto"/>
              <w:jc w:val="center"/>
              <w:rPr>
                <w:sz w:val="24"/>
                <w:szCs w:val="24"/>
                <w:lang w:eastAsia="en-US"/>
              </w:rPr>
            </w:pPr>
            <w:r>
              <w:rPr>
                <w:sz w:val="24"/>
                <w:szCs w:val="24"/>
                <w:lang w:eastAsia="en-US"/>
              </w:rPr>
              <w:t>8.00-18.00 (12.00-13.00)</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8.00-18.00 (12.00-13.00)</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8.00-18.00 (12.00-13.00)</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8.00-18.00 (12.00-13.00)</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8.00-18.00 (12.00-13.00)</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выходной</w:t>
            </w:r>
          </w:p>
        </w:tc>
      </w:tr>
      <w:tr w:rsidR="00CD0080" w:rsidTr="00CD0080">
        <w:tc>
          <w:tcPr>
            <w:tcW w:w="4785" w:type="dxa"/>
            <w:tcBorders>
              <w:top w:val="single" w:sz="4" w:space="0" w:color="auto"/>
              <w:left w:val="single" w:sz="4" w:space="0" w:color="auto"/>
              <w:bottom w:val="single" w:sz="4" w:space="0" w:color="auto"/>
              <w:right w:val="single" w:sz="4" w:space="0" w:color="auto"/>
            </w:tcBorders>
            <w:vAlign w:val="center"/>
            <w:hideMark/>
          </w:tcPr>
          <w:p w:rsidR="00CD0080" w:rsidRDefault="00CD0080">
            <w:pPr>
              <w:pStyle w:val="ConsPlusNonformat"/>
              <w:jc w:val="center"/>
              <w:rPr>
                <w:rFonts w:ascii="Times New Roman" w:hAnsi="Times New Roman" w:cs="Times New Roman"/>
                <w:b/>
                <w:bCs/>
                <w:sz w:val="24"/>
                <w:szCs w:val="24"/>
                <w:lang w:eastAsia="en-US"/>
              </w:rPr>
            </w:pPr>
            <w:r>
              <w:rPr>
                <w:rFonts w:ascii="Times New Roman" w:hAnsi="Times New Roman" w:cs="Times New Roman"/>
                <w:sz w:val="24"/>
                <w:szCs w:val="24"/>
                <w:lang w:eastAsia="en-US"/>
              </w:rPr>
              <w:t>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CD0080" w:rsidRDefault="00CD0080">
            <w:pPr>
              <w:spacing w:line="240" w:lineRule="auto"/>
              <w:jc w:val="center"/>
              <w:rPr>
                <w:sz w:val="24"/>
                <w:szCs w:val="24"/>
              </w:rPr>
            </w:pPr>
            <w:r>
              <w:rPr>
                <w:sz w:val="24"/>
                <w:szCs w:val="24"/>
              </w:rPr>
              <w:t>выходной</w:t>
            </w:r>
          </w:p>
        </w:tc>
      </w:tr>
    </w:tbl>
    <w:p w:rsidR="00CD0080" w:rsidRDefault="00CD0080" w:rsidP="00CD0080">
      <w:pPr>
        <w:pStyle w:val="ConsPlusNormal"/>
        <w:spacing w:line="276" w:lineRule="auto"/>
        <w:jc w:val="right"/>
        <w:outlineLvl w:val="0"/>
        <w:rPr>
          <w:rFonts w:ascii="Times New Roman" w:hAnsi="Times New Roman"/>
        </w:rPr>
      </w:pPr>
      <w:r>
        <w:rPr>
          <w:sz w:val="24"/>
          <w:szCs w:val="24"/>
        </w:rPr>
        <w:br w:type="page"/>
      </w:r>
      <w:r>
        <w:rPr>
          <w:rFonts w:ascii="Times New Roman" w:hAnsi="Times New Roman"/>
        </w:rPr>
        <w:lastRenderedPageBreak/>
        <w:t>Приложение 2</w:t>
      </w:r>
    </w:p>
    <w:p w:rsidR="00CD0080" w:rsidRDefault="00CD0080" w:rsidP="00CD0080">
      <w:pPr>
        <w:autoSpaceDE w:val="0"/>
        <w:autoSpaceDN w:val="0"/>
        <w:adjustRightInd w:val="0"/>
        <w:ind w:firstLine="709"/>
        <w:jc w:val="right"/>
        <w:rPr>
          <w:sz w:val="26"/>
          <w:szCs w:val="26"/>
        </w:rPr>
      </w:pPr>
      <w:r>
        <w:rPr>
          <w:sz w:val="26"/>
          <w:szCs w:val="26"/>
        </w:rPr>
        <w:t>к административному регламенту</w:t>
      </w:r>
    </w:p>
    <w:p w:rsidR="00CD0080" w:rsidRDefault="00CD0080" w:rsidP="00CD0080">
      <w:pPr>
        <w:autoSpaceDE w:val="0"/>
        <w:autoSpaceDN w:val="0"/>
        <w:adjustRightInd w:val="0"/>
        <w:ind w:firstLine="709"/>
        <w:jc w:val="right"/>
        <w:rPr>
          <w:sz w:val="26"/>
          <w:szCs w:val="26"/>
        </w:rPr>
      </w:pPr>
      <w:r>
        <w:rPr>
          <w:sz w:val="26"/>
          <w:szCs w:val="26"/>
        </w:rPr>
        <w:t>предоставления муниципальной услуги</w:t>
      </w:r>
    </w:p>
    <w:p w:rsidR="00CD0080" w:rsidRDefault="00CD0080" w:rsidP="00CD0080">
      <w:pPr>
        <w:pStyle w:val="ConsPlusNormal"/>
        <w:ind w:firstLine="709"/>
        <w:jc w:val="right"/>
        <w:outlineLvl w:val="0"/>
        <w:rPr>
          <w:rFonts w:ascii="Times New Roman" w:hAnsi="Times New Roman"/>
        </w:rPr>
      </w:pPr>
    </w:p>
    <w:p w:rsidR="00CD0080" w:rsidRDefault="00CD0080" w:rsidP="00CD0080">
      <w:pPr>
        <w:pStyle w:val="ConsNormal"/>
        <w:ind w:right="0" w:firstLine="0"/>
        <w:jc w:val="right"/>
        <w:rPr>
          <w:rFonts w:ascii="Times New Roman" w:hAnsi="Times New Roman" w:cs="Times New Roman"/>
          <w:sz w:val="24"/>
          <w:szCs w:val="24"/>
        </w:rPr>
      </w:pPr>
    </w:p>
    <w:p w:rsidR="00CD0080" w:rsidRDefault="00CD0080" w:rsidP="00CD0080">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Pr>
          <w:rFonts w:eastAsia="Calibri"/>
          <w:sz w:val="24"/>
          <w:szCs w:val="24"/>
          <w:u w:val="single"/>
        </w:rPr>
        <w:t>главе Береинского сельсовета</w:t>
      </w:r>
      <w:r>
        <w:rPr>
          <w:rFonts w:eastAsia="Calibri"/>
          <w:sz w:val="24"/>
          <w:szCs w:val="24"/>
        </w:rPr>
        <w:t xml:space="preserve"> __________________________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CD0080" w:rsidRDefault="00CD0080" w:rsidP="00CD0080">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D0080" w:rsidRDefault="00CD0080" w:rsidP="00CD0080">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D0080" w:rsidRDefault="00CD0080" w:rsidP="00CD0080">
      <w:pPr>
        <w:autoSpaceDE w:val="0"/>
        <w:autoSpaceDN w:val="0"/>
        <w:adjustRightInd w:val="0"/>
        <w:spacing w:line="240" w:lineRule="auto"/>
        <w:ind w:firstLine="2268"/>
        <w:jc w:val="center"/>
        <w:rPr>
          <w:rFonts w:eastAsia="Calibri" w:cs="Courier New"/>
          <w:sz w:val="24"/>
          <w:szCs w:val="24"/>
        </w:rPr>
      </w:pPr>
    </w:p>
    <w:p w:rsidR="00CD0080" w:rsidRDefault="00CD0080" w:rsidP="00CD0080">
      <w:pPr>
        <w:autoSpaceDE w:val="0"/>
        <w:autoSpaceDN w:val="0"/>
        <w:adjustRightInd w:val="0"/>
        <w:spacing w:line="240" w:lineRule="auto"/>
        <w:ind w:firstLine="2268"/>
        <w:jc w:val="center"/>
        <w:rPr>
          <w:rFonts w:eastAsia="Calibri" w:cs="Courier New"/>
          <w:sz w:val="24"/>
          <w:szCs w:val="24"/>
        </w:rPr>
      </w:pPr>
    </w:p>
    <w:p w:rsidR="00CD0080" w:rsidRDefault="00CD0080" w:rsidP="00CD0080">
      <w:pPr>
        <w:autoSpaceDE w:val="0"/>
        <w:autoSpaceDN w:val="0"/>
        <w:adjustRightInd w:val="0"/>
        <w:spacing w:line="240" w:lineRule="auto"/>
        <w:jc w:val="center"/>
        <w:rPr>
          <w:rFonts w:eastAsia="Calibri"/>
          <w:sz w:val="24"/>
          <w:szCs w:val="24"/>
        </w:rPr>
      </w:pPr>
      <w:r>
        <w:rPr>
          <w:rFonts w:eastAsia="Calibri"/>
          <w:sz w:val="24"/>
          <w:szCs w:val="24"/>
        </w:rPr>
        <w:t>Заявление</w:t>
      </w:r>
    </w:p>
    <w:p w:rsidR="00CD0080" w:rsidRDefault="00CD0080" w:rsidP="00CD0080">
      <w:pPr>
        <w:autoSpaceDE w:val="0"/>
        <w:autoSpaceDN w:val="0"/>
        <w:adjustRightInd w:val="0"/>
        <w:spacing w:line="240" w:lineRule="auto"/>
        <w:jc w:val="center"/>
        <w:rPr>
          <w:rFonts w:eastAsia="Calibri"/>
          <w:sz w:val="24"/>
          <w:szCs w:val="24"/>
        </w:rPr>
      </w:pPr>
      <w:r>
        <w:rPr>
          <w:rFonts w:eastAsia="Calibri"/>
          <w:sz w:val="24"/>
          <w:szCs w:val="24"/>
        </w:rPr>
        <w:t>о выдаче разрешения на строительство, реконструкцию</w:t>
      </w:r>
    </w:p>
    <w:p w:rsidR="00CD0080" w:rsidRDefault="00CD0080" w:rsidP="00CD0080">
      <w:pPr>
        <w:autoSpaceDE w:val="0"/>
        <w:autoSpaceDN w:val="0"/>
        <w:adjustRightInd w:val="0"/>
        <w:spacing w:line="240" w:lineRule="auto"/>
        <w:jc w:val="center"/>
        <w:rPr>
          <w:rFonts w:eastAsia="Calibri"/>
          <w:sz w:val="24"/>
          <w:szCs w:val="24"/>
        </w:rPr>
      </w:pPr>
    </w:p>
    <w:p w:rsidR="00CD0080" w:rsidRDefault="00CD0080" w:rsidP="00CD0080">
      <w:pPr>
        <w:autoSpaceDE w:val="0"/>
        <w:autoSpaceDN w:val="0"/>
        <w:adjustRightInd w:val="0"/>
        <w:spacing w:line="240" w:lineRule="auto"/>
        <w:jc w:val="center"/>
        <w:rPr>
          <w:rFonts w:eastAsia="Calibri"/>
          <w:sz w:val="24"/>
          <w:szCs w:val="24"/>
        </w:rPr>
      </w:pPr>
    </w:p>
    <w:p w:rsidR="00CD0080" w:rsidRDefault="00CD0080" w:rsidP="00CD0080">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выдать разрешение на строительство/реконструкцию</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CD0080" w:rsidRDefault="00CD0080" w:rsidP="00CD0080">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месяца(ев).</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CD0080" w:rsidRDefault="00CD0080" w:rsidP="00CD0080">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 от "__" ____________________ г. N _________</w:t>
      </w:r>
    </w:p>
    <w:p w:rsidR="00CD0080" w:rsidRDefault="00CD0080" w:rsidP="00CD0080">
      <w:pPr>
        <w:pBdr>
          <w:bottom w:val="single" w:sz="12" w:space="1" w:color="auto"/>
        </w:pBdr>
        <w:autoSpaceDE w:val="0"/>
        <w:autoSpaceDN w:val="0"/>
        <w:adjustRightInd w:val="0"/>
        <w:spacing w:line="240" w:lineRule="auto"/>
        <w:jc w:val="both"/>
        <w:rPr>
          <w:rFonts w:eastAsia="Calibri"/>
          <w:sz w:val="24"/>
          <w:szCs w:val="24"/>
        </w:rPr>
      </w:pPr>
    </w:p>
    <w:p w:rsidR="00CD0080" w:rsidRDefault="00CD0080" w:rsidP="00CD0080">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CD0080" w:rsidRDefault="00CD0080" w:rsidP="00CD0080">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CD0080" w:rsidRDefault="00CD0080" w:rsidP="00CD0080">
      <w:pPr>
        <w:pBdr>
          <w:bottom w:val="single" w:sz="12" w:space="1" w:color="auto"/>
        </w:pBdr>
        <w:autoSpaceDE w:val="0"/>
        <w:autoSpaceDN w:val="0"/>
        <w:adjustRightInd w:val="0"/>
        <w:spacing w:line="240" w:lineRule="auto"/>
        <w:jc w:val="center"/>
        <w:rPr>
          <w:rFonts w:eastAsia="Calibri"/>
          <w:sz w:val="20"/>
          <w:szCs w:val="24"/>
        </w:rPr>
      </w:pPr>
    </w:p>
    <w:p w:rsidR="00CD0080" w:rsidRDefault="00CD0080" w:rsidP="00CD0080">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CD0080" w:rsidRDefault="00CD0080" w:rsidP="00CD0080">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CD0080" w:rsidRDefault="00CD0080" w:rsidP="00CD0080">
      <w:pPr>
        <w:pBdr>
          <w:bottom w:val="single" w:sz="12" w:space="1" w:color="auto"/>
        </w:pBdr>
        <w:autoSpaceDE w:val="0"/>
        <w:autoSpaceDN w:val="0"/>
        <w:adjustRightInd w:val="0"/>
        <w:spacing w:line="240" w:lineRule="auto"/>
        <w:jc w:val="center"/>
        <w:rPr>
          <w:rFonts w:eastAsia="Calibri"/>
          <w:sz w:val="24"/>
          <w:szCs w:val="24"/>
        </w:rPr>
      </w:pPr>
      <w:r>
        <w:rPr>
          <w:rFonts w:eastAsia="Calibri"/>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CD0080" w:rsidRDefault="00CD0080" w:rsidP="00CD0080">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CD0080" w:rsidRDefault="00CD0080" w:rsidP="00CD0080">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CD0080" w:rsidRDefault="00CD0080" w:rsidP="00CD0080">
      <w:pPr>
        <w:pStyle w:val="ConsNonformat"/>
        <w:widowControl/>
        <w:ind w:right="0"/>
        <w:rPr>
          <w:rFonts w:ascii="Times New Roman" w:hAnsi="Times New Roman" w:cs="Times New Roman"/>
          <w:sz w:val="24"/>
          <w:szCs w:val="24"/>
        </w:rPr>
      </w:pPr>
    </w:p>
    <w:p w:rsidR="00CD0080" w:rsidRDefault="00CD0080" w:rsidP="00CD0080">
      <w:pPr>
        <w:pStyle w:val="ConsNonformat"/>
        <w:widowControl/>
        <w:ind w:right="0"/>
        <w:rPr>
          <w:rFonts w:ascii="Times New Roman" w:hAnsi="Times New Roman" w:cs="Times New Roman"/>
          <w:szCs w:val="24"/>
        </w:rPr>
      </w:pPr>
      <w:r>
        <w:rPr>
          <w:rFonts w:ascii="Times New Roman" w:hAnsi="Times New Roman" w:cs="Times New Roman"/>
          <w:sz w:val="24"/>
          <w:szCs w:val="24"/>
        </w:rPr>
        <w:t>"____"____________ ______ г</w:t>
      </w:r>
      <w:r>
        <w:rPr>
          <w:rFonts w:ascii="Times New Roman" w:hAnsi="Times New Roman" w:cs="Times New Roman"/>
          <w:szCs w:val="24"/>
        </w:rPr>
        <w:t>.   (печать (для юридических лиц))</w:t>
      </w:r>
    </w:p>
    <w:p w:rsidR="00CD0080" w:rsidRDefault="00CD0080" w:rsidP="00CD0080">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CD0080" w:rsidRDefault="00CD0080" w:rsidP="00CD0080">
      <w:pPr>
        <w:pStyle w:val="ConsNonformat"/>
        <w:widowControl/>
        <w:ind w:right="0"/>
        <w:rPr>
          <w:rFonts w:ascii="Times New Roman" w:hAnsi="Times New Roman" w:cs="Times New Roman"/>
          <w:sz w:val="24"/>
          <w:szCs w:val="24"/>
        </w:rPr>
      </w:pPr>
    </w:p>
    <w:p w:rsidR="00CD0080" w:rsidRDefault="00CD0080" w:rsidP="00CD008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CD0080" w:rsidRDefault="00CD0080" w:rsidP="00CD008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 ______ г.  ________________________________________</w:t>
      </w:r>
    </w:p>
    <w:p w:rsidR="00CD0080" w:rsidRDefault="00CD0080" w:rsidP="00CD0080">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CD0080" w:rsidRDefault="00CD0080" w:rsidP="00CD0080">
      <w:pPr>
        <w:autoSpaceDE w:val="0"/>
        <w:autoSpaceDN w:val="0"/>
        <w:adjustRightInd w:val="0"/>
        <w:spacing w:line="240" w:lineRule="auto"/>
        <w:rPr>
          <w:sz w:val="26"/>
          <w:szCs w:val="26"/>
          <w:lang w:eastAsia="ru-RU"/>
        </w:rPr>
      </w:pPr>
    </w:p>
    <w:p w:rsidR="00CD0080" w:rsidRDefault="00CD0080" w:rsidP="00CD0080">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CD0080" w:rsidRDefault="00CD0080" w:rsidP="00CD0080">
      <w:pPr>
        <w:autoSpaceDE w:val="0"/>
        <w:autoSpaceDN w:val="0"/>
        <w:adjustRightInd w:val="0"/>
        <w:spacing w:line="240" w:lineRule="auto"/>
        <w:ind w:firstLine="284"/>
        <w:jc w:val="both"/>
        <w:rPr>
          <w:sz w:val="26"/>
          <w:szCs w:val="26"/>
          <w:lang w:eastAsia="ru-RU"/>
        </w:rPr>
      </w:pPr>
      <w:r>
        <w:rPr>
          <w:sz w:val="26"/>
          <w:szCs w:val="26"/>
          <w:lang w:eastAsia="ru-RU"/>
        </w:rPr>
        <w:t>Согласен на проверку сведений, содержащихся в заявлении.</w:t>
      </w:r>
    </w:p>
    <w:p w:rsidR="00CD0080" w:rsidRDefault="00CD0080" w:rsidP="00CD0080">
      <w:pPr>
        <w:pStyle w:val="ConsPlusNormal"/>
        <w:ind w:firstLine="709"/>
        <w:jc w:val="both"/>
        <w:rPr>
          <w:rFonts w:ascii="Times New Roman" w:hAnsi="Times New Roman"/>
        </w:rPr>
      </w:pPr>
    </w:p>
    <w:p w:rsidR="00CD0080" w:rsidRDefault="00CD0080" w:rsidP="00CD0080">
      <w:pPr>
        <w:pStyle w:val="ConsPlusNormal"/>
        <w:ind w:firstLine="709"/>
        <w:jc w:val="both"/>
        <w:rPr>
          <w:rFonts w:ascii="Times New Roman" w:hAnsi="Times New Roman"/>
          <w:b/>
        </w:rPr>
      </w:pPr>
    </w:p>
    <w:p w:rsidR="00CD0080" w:rsidRDefault="00CD0080" w:rsidP="00CD0080">
      <w:pPr>
        <w:pStyle w:val="ConsPlusNormal"/>
        <w:ind w:firstLine="709"/>
        <w:jc w:val="both"/>
        <w:rPr>
          <w:rFonts w:ascii="Times New Roman" w:hAnsi="Times New Roman"/>
          <w:b/>
        </w:rPr>
      </w:pPr>
      <w:r>
        <w:rPr>
          <w:rFonts w:ascii="Times New Roman" w:hAnsi="Times New Roman"/>
          <w:b/>
        </w:rPr>
        <w:lastRenderedPageBreak/>
        <w:t xml:space="preserve">Способ направления результата/ответа </w:t>
      </w:r>
    </w:p>
    <w:p w:rsidR="00CD0080" w:rsidRDefault="00CD0080" w:rsidP="00CD0080">
      <w:pPr>
        <w:pStyle w:val="ConsPlusNormal"/>
        <w:ind w:firstLine="709"/>
        <w:jc w:val="both"/>
        <w:rPr>
          <w:rFonts w:ascii="Times New Roman" w:hAnsi="Times New Roman"/>
        </w:rPr>
      </w:pPr>
      <w:r>
        <w:rPr>
          <w:rFonts w:ascii="Times New Roman" w:hAnsi="Times New Roman"/>
        </w:rPr>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CD0080" w:rsidRDefault="00CD0080" w:rsidP="00CD0080">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CD0080" w:rsidRDefault="00CD0080" w:rsidP="00CD0080">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r>
    </w:p>
    <w:p w:rsidR="00CD0080" w:rsidRDefault="00CD0080" w:rsidP="00CD0080">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r>
    </w:p>
    <w:p w:rsidR="00CD0080" w:rsidRDefault="00CD0080" w:rsidP="00CD0080">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p>
    <w:p w:rsidR="00CD0080" w:rsidRDefault="00CD0080" w:rsidP="00CD0080">
      <w:pPr>
        <w:pStyle w:val="ConsPlusNormal"/>
        <w:jc w:val="right"/>
        <w:rPr>
          <w:rFonts w:ascii="Times New Roman" w:hAnsi="Times New Roman"/>
        </w:rPr>
      </w:pPr>
      <w:r>
        <w:rPr>
          <w:rFonts w:ascii="Times New Roman" w:hAnsi="Times New Roman"/>
        </w:rPr>
        <w:t xml:space="preserve"> «____» ________________ ______ г.  _______________________________________</w:t>
      </w:r>
    </w:p>
    <w:p w:rsidR="00CD0080" w:rsidRDefault="00CD0080" w:rsidP="00CD0080">
      <w:pPr>
        <w:pStyle w:val="ConsPlusNormal"/>
        <w:jc w:val="center"/>
        <w:rPr>
          <w:rFonts w:ascii="Times New Roman" w:hAnsi="Times New Roman"/>
          <w:sz w:val="20"/>
        </w:rPr>
      </w:pPr>
      <w:r>
        <w:rPr>
          <w:rFonts w:ascii="Times New Roman" w:hAnsi="Times New Roman"/>
          <w:sz w:val="20"/>
        </w:rPr>
        <w:t>(дата)                                                                           (подпись заявителя)</w:t>
      </w:r>
    </w:p>
    <w:p w:rsidR="00CD0080" w:rsidRDefault="00CD0080" w:rsidP="00CD0080">
      <w:pPr>
        <w:pStyle w:val="ConsPlusNormal"/>
        <w:spacing w:line="276" w:lineRule="auto"/>
        <w:jc w:val="right"/>
        <w:outlineLvl w:val="0"/>
        <w:rPr>
          <w:rFonts w:ascii="Times New Roman" w:hAnsi="Times New Roman"/>
        </w:rPr>
      </w:pPr>
      <w:r>
        <w:rPr>
          <w:szCs w:val="26"/>
        </w:rPr>
        <w:br w:type="page"/>
      </w:r>
      <w:r>
        <w:rPr>
          <w:rFonts w:ascii="Times New Roman" w:hAnsi="Times New Roman"/>
        </w:rPr>
        <w:lastRenderedPageBreak/>
        <w:t>Приложение 3</w:t>
      </w:r>
    </w:p>
    <w:p w:rsidR="00CD0080" w:rsidRDefault="00CD0080" w:rsidP="00CD0080">
      <w:pPr>
        <w:autoSpaceDE w:val="0"/>
        <w:autoSpaceDN w:val="0"/>
        <w:adjustRightInd w:val="0"/>
        <w:ind w:firstLine="709"/>
        <w:jc w:val="right"/>
        <w:rPr>
          <w:sz w:val="26"/>
          <w:szCs w:val="26"/>
        </w:rPr>
      </w:pPr>
      <w:r>
        <w:rPr>
          <w:sz w:val="26"/>
          <w:szCs w:val="26"/>
        </w:rPr>
        <w:t>к административному регламенту</w:t>
      </w:r>
    </w:p>
    <w:p w:rsidR="00CD0080" w:rsidRDefault="00CD0080" w:rsidP="00CD0080">
      <w:pPr>
        <w:autoSpaceDE w:val="0"/>
        <w:autoSpaceDN w:val="0"/>
        <w:adjustRightInd w:val="0"/>
        <w:ind w:firstLine="709"/>
        <w:jc w:val="right"/>
        <w:rPr>
          <w:sz w:val="26"/>
          <w:szCs w:val="26"/>
        </w:rPr>
      </w:pPr>
      <w:r>
        <w:rPr>
          <w:sz w:val="26"/>
          <w:szCs w:val="26"/>
        </w:rPr>
        <w:t>предоставления муниципальной услуги</w:t>
      </w:r>
    </w:p>
    <w:p w:rsidR="00CD0080" w:rsidRDefault="00CD0080" w:rsidP="00CD0080">
      <w:pPr>
        <w:pStyle w:val="ConsPlusNormal"/>
        <w:ind w:firstLine="709"/>
        <w:jc w:val="right"/>
        <w:outlineLvl w:val="0"/>
        <w:rPr>
          <w:rFonts w:ascii="Times New Roman" w:hAnsi="Times New Roman"/>
        </w:rPr>
      </w:pPr>
    </w:p>
    <w:p w:rsidR="00CD0080" w:rsidRDefault="00CD0080" w:rsidP="00CD0080">
      <w:pPr>
        <w:pStyle w:val="ConsNormal"/>
        <w:ind w:right="0" w:firstLine="0"/>
        <w:jc w:val="right"/>
        <w:rPr>
          <w:rFonts w:ascii="Times New Roman" w:hAnsi="Times New Roman" w:cs="Times New Roman"/>
          <w:sz w:val="24"/>
          <w:szCs w:val="24"/>
        </w:rPr>
      </w:pPr>
    </w:p>
    <w:p w:rsidR="00CD0080" w:rsidRDefault="00CD0080" w:rsidP="00CD0080">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Pr>
          <w:rFonts w:eastAsia="Calibri"/>
          <w:sz w:val="24"/>
          <w:szCs w:val="24"/>
          <w:u w:val="single"/>
        </w:rPr>
        <w:t>главе Береинского сельсовета</w:t>
      </w:r>
      <w:r>
        <w:rPr>
          <w:rFonts w:eastAsia="Calibri"/>
          <w:sz w:val="24"/>
          <w:szCs w:val="24"/>
        </w:rPr>
        <w:t xml:space="preserve"> 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CD0080" w:rsidRDefault="00CD0080" w:rsidP="00CD0080">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CD0080" w:rsidRDefault="00CD0080" w:rsidP="00CD0080">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CD0080" w:rsidRDefault="00CD0080" w:rsidP="00CD0080">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D0080" w:rsidRDefault="00CD0080" w:rsidP="00CD0080">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D0080" w:rsidRDefault="00CD0080" w:rsidP="00CD0080">
      <w:pPr>
        <w:autoSpaceDE w:val="0"/>
        <w:autoSpaceDN w:val="0"/>
        <w:adjustRightInd w:val="0"/>
        <w:spacing w:line="240" w:lineRule="auto"/>
        <w:ind w:firstLine="2268"/>
        <w:jc w:val="center"/>
        <w:rPr>
          <w:rFonts w:eastAsia="Calibri" w:cs="Courier New"/>
          <w:sz w:val="24"/>
          <w:szCs w:val="24"/>
        </w:rPr>
      </w:pPr>
    </w:p>
    <w:p w:rsidR="00CD0080" w:rsidRDefault="00CD0080" w:rsidP="00CD0080">
      <w:pPr>
        <w:autoSpaceDE w:val="0"/>
        <w:autoSpaceDN w:val="0"/>
        <w:adjustRightInd w:val="0"/>
        <w:spacing w:line="240" w:lineRule="auto"/>
        <w:ind w:firstLine="2268"/>
        <w:jc w:val="center"/>
        <w:rPr>
          <w:rFonts w:eastAsia="Calibri" w:cs="Courier New"/>
          <w:sz w:val="24"/>
          <w:szCs w:val="24"/>
        </w:rPr>
      </w:pPr>
    </w:p>
    <w:p w:rsidR="00CD0080" w:rsidRDefault="00CD0080" w:rsidP="00CD0080">
      <w:pPr>
        <w:autoSpaceDE w:val="0"/>
        <w:autoSpaceDN w:val="0"/>
        <w:adjustRightInd w:val="0"/>
        <w:spacing w:line="240" w:lineRule="auto"/>
        <w:jc w:val="center"/>
        <w:rPr>
          <w:rFonts w:eastAsia="Calibri"/>
          <w:sz w:val="24"/>
          <w:szCs w:val="24"/>
        </w:rPr>
      </w:pPr>
      <w:r>
        <w:rPr>
          <w:rFonts w:eastAsia="Calibri"/>
          <w:sz w:val="24"/>
          <w:szCs w:val="24"/>
        </w:rPr>
        <w:t>Заявление</w:t>
      </w:r>
    </w:p>
    <w:p w:rsidR="00CD0080" w:rsidRDefault="00CD0080" w:rsidP="00CD0080">
      <w:pPr>
        <w:autoSpaceDE w:val="0"/>
        <w:autoSpaceDN w:val="0"/>
        <w:adjustRightInd w:val="0"/>
        <w:spacing w:line="240" w:lineRule="auto"/>
        <w:jc w:val="center"/>
        <w:rPr>
          <w:rFonts w:eastAsia="Calibri"/>
          <w:sz w:val="24"/>
          <w:szCs w:val="24"/>
        </w:rPr>
      </w:pPr>
      <w:r>
        <w:rPr>
          <w:rFonts w:eastAsia="Calibri"/>
          <w:sz w:val="24"/>
          <w:szCs w:val="24"/>
        </w:rPr>
        <w:t>о продлении разрешения на строительство, реконструкцию</w:t>
      </w:r>
    </w:p>
    <w:p w:rsidR="00CD0080" w:rsidRDefault="00CD0080" w:rsidP="00CD0080">
      <w:pPr>
        <w:autoSpaceDE w:val="0"/>
        <w:autoSpaceDN w:val="0"/>
        <w:adjustRightInd w:val="0"/>
        <w:spacing w:line="240" w:lineRule="auto"/>
        <w:jc w:val="center"/>
        <w:rPr>
          <w:rFonts w:eastAsia="Calibri"/>
          <w:sz w:val="24"/>
          <w:szCs w:val="24"/>
        </w:rPr>
      </w:pPr>
    </w:p>
    <w:p w:rsidR="00CD0080" w:rsidRDefault="00CD0080" w:rsidP="00CD0080">
      <w:pPr>
        <w:autoSpaceDE w:val="0"/>
        <w:autoSpaceDN w:val="0"/>
        <w:adjustRightInd w:val="0"/>
        <w:spacing w:line="240" w:lineRule="auto"/>
        <w:jc w:val="center"/>
        <w:rPr>
          <w:rFonts w:eastAsia="Calibri"/>
          <w:sz w:val="24"/>
          <w:szCs w:val="24"/>
        </w:rPr>
      </w:pPr>
    </w:p>
    <w:p w:rsidR="00CD0080" w:rsidRDefault="00CD0080" w:rsidP="00CD0080">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продлить разрешение на строительство/реконструкцию</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 xml:space="preserve"> № _______________________________ от _____________________г.</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CD0080" w:rsidRDefault="00CD0080" w:rsidP="00CD0080">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месяца(ев).</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CD0080" w:rsidRDefault="00CD0080" w:rsidP="00CD0080">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 от "__" ____________________ г. N _________</w:t>
      </w:r>
    </w:p>
    <w:p w:rsidR="00CD0080" w:rsidRDefault="00CD0080" w:rsidP="00CD0080">
      <w:pPr>
        <w:pBdr>
          <w:bottom w:val="single" w:sz="12" w:space="1" w:color="auto"/>
        </w:pBdr>
        <w:autoSpaceDE w:val="0"/>
        <w:autoSpaceDN w:val="0"/>
        <w:adjustRightInd w:val="0"/>
        <w:spacing w:line="240" w:lineRule="auto"/>
        <w:jc w:val="both"/>
        <w:rPr>
          <w:rFonts w:eastAsia="Calibri"/>
          <w:sz w:val="24"/>
          <w:szCs w:val="24"/>
        </w:rPr>
      </w:pPr>
    </w:p>
    <w:p w:rsidR="00CD0080" w:rsidRDefault="00CD0080" w:rsidP="00CD0080">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CD0080" w:rsidRDefault="00CD0080" w:rsidP="00CD0080">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CD0080" w:rsidRDefault="00CD0080" w:rsidP="00CD0080">
      <w:pPr>
        <w:pBdr>
          <w:bottom w:val="single" w:sz="12" w:space="1" w:color="auto"/>
        </w:pBdr>
        <w:autoSpaceDE w:val="0"/>
        <w:autoSpaceDN w:val="0"/>
        <w:adjustRightInd w:val="0"/>
        <w:spacing w:line="240" w:lineRule="auto"/>
        <w:jc w:val="center"/>
        <w:rPr>
          <w:rFonts w:eastAsia="Calibri"/>
          <w:sz w:val="20"/>
          <w:szCs w:val="24"/>
        </w:rPr>
      </w:pPr>
    </w:p>
    <w:p w:rsidR="00CD0080" w:rsidRDefault="00CD0080" w:rsidP="00CD0080">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CD0080" w:rsidRDefault="00CD0080" w:rsidP="00CD0080">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CD0080" w:rsidRDefault="00CD0080" w:rsidP="00CD0080">
      <w:pPr>
        <w:pBdr>
          <w:bottom w:val="single" w:sz="12" w:space="1" w:color="auto"/>
        </w:pBdr>
        <w:autoSpaceDE w:val="0"/>
        <w:autoSpaceDN w:val="0"/>
        <w:adjustRightInd w:val="0"/>
        <w:spacing w:line="240" w:lineRule="auto"/>
        <w:jc w:val="center"/>
        <w:rPr>
          <w:rFonts w:eastAsia="Calibri"/>
          <w:sz w:val="24"/>
          <w:szCs w:val="24"/>
        </w:rPr>
      </w:pPr>
      <w:r>
        <w:rPr>
          <w:rFonts w:eastAsia="Calibri"/>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ind w:firstLine="567"/>
        <w:jc w:val="both"/>
        <w:rPr>
          <w:rFonts w:eastAsia="Calibri"/>
          <w:sz w:val="24"/>
          <w:szCs w:val="24"/>
        </w:rPr>
      </w:pPr>
      <w:r>
        <w:rPr>
          <w:rFonts w:eastAsia="Calibri"/>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CD0080" w:rsidRDefault="00CD0080" w:rsidP="00CD0080">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p>
    <w:p w:rsidR="00CD0080" w:rsidRDefault="00CD0080" w:rsidP="00CD0080">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CD0080" w:rsidRDefault="00CD0080" w:rsidP="00CD0080">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CD0080" w:rsidRDefault="00CD0080" w:rsidP="00CD0080">
      <w:pPr>
        <w:pStyle w:val="ConsNonformat"/>
        <w:widowControl/>
        <w:ind w:right="0"/>
        <w:rPr>
          <w:rFonts w:ascii="Times New Roman" w:hAnsi="Times New Roman" w:cs="Times New Roman"/>
          <w:sz w:val="24"/>
          <w:szCs w:val="24"/>
        </w:rPr>
      </w:pPr>
    </w:p>
    <w:p w:rsidR="00CD0080" w:rsidRDefault="00CD0080" w:rsidP="00CD0080">
      <w:pPr>
        <w:pStyle w:val="ConsNonformat"/>
        <w:widowControl/>
        <w:ind w:right="0"/>
        <w:rPr>
          <w:rFonts w:ascii="Times New Roman" w:hAnsi="Times New Roman" w:cs="Times New Roman"/>
          <w:szCs w:val="24"/>
        </w:rPr>
      </w:pPr>
      <w:r>
        <w:rPr>
          <w:rFonts w:ascii="Times New Roman" w:hAnsi="Times New Roman" w:cs="Times New Roman"/>
          <w:sz w:val="24"/>
          <w:szCs w:val="24"/>
        </w:rPr>
        <w:t>"____"____________ ______ г</w:t>
      </w:r>
      <w:r>
        <w:rPr>
          <w:rFonts w:ascii="Times New Roman" w:hAnsi="Times New Roman" w:cs="Times New Roman"/>
          <w:szCs w:val="24"/>
        </w:rPr>
        <w:t>.   (печать (для юридических лиц))</w:t>
      </w:r>
    </w:p>
    <w:p w:rsidR="00CD0080" w:rsidRDefault="00CD0080" w:rsidP="00CD0080">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CD0080" w:rsidRDefault="00CD0080" w:rsidP="00CD0080">
      <w:pPr>
        <w:pStyle w:val="ConsNonformat"/>
        <w:widowControl/>
        <w:ind w:right="0"/>
        <w:rPr>
          <w:rFonts w:ascii="Times New Roman" w:hAnsi="Times New Roman" w:cs="Times New Roman"/>
          <w:sz w:val="24"/>
          <w:szCs w:val="24"/>
        </w:rPr>
      </w:pPr>
    </w:p>
    <w:p w:rsidR="00CD0080" w:rsidRDefault="00CD0080" w:rsidP="00CD008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CD0080" w:rsidRDefault="00CD0080" w:rsidP="00CD008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 ______ г.  ________________________________________</w:t>
      </w:r>
    </w:p>
    <w:p w:rsidR="00CD0080" w:rsidRDefault="00CD0080" w:rsidP="00CD0080">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CD0080" w:rsidRDefault="00CD0080" w:rsidP="00CD0080">
      <w:pPr>
        <w:autoSpaceDE w:val="0"/>
        <w:autoSpaceDN w:val="0"/>
        <w:adjustRightInd w:val="0"/>
        <w:spacing w:line="240" w:lineRule="auto"/>
        <w:rPr>
          <w:sz w:val="26"/>
          <w:szCs w:val="26"/>
          <w:lang w:eastAsia="ru-RU"/>
        </w:rPr>
      </w:pPr>
    </w:p>
    <w:p w:rsidR="00CD0080" w:rsidRDefault="00CD0080" w:rsidP="00CD0080">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CD0080" w:rsidRDefault="00CD0080" w:rsidP="00CD0080">
      <w:pPr>
        <w:autoSpaceDE w:val="0"/>
        <w:autoSpaceDN w:val="0"/>
        <w:adjustRightInd w:val="0"/>
        <w:spacing w:line="240" w:lineRule="auto"/>
        <w:ind w:firstLine="284"/>
        <w:jc w:val="both"/>
        <w:rPr>
          <w:sz w:val="26"/>
          <w:szCs w:val="26"/>
          <w:lang w:eastAsia="ru-RU"/>
        </w:rPr>
      </w:pPr>
      <w:r>
        <w:rPr>
          <w:sz w:val="26"/>
          <w:szCs w:val="26"/>
          <w:lang w:eastAsia="ru-RU"/>
        </w:rPr>
        <w:t>Согласен на проверку сведений, содержащихся в заявлении.</w:t>
      </w:r>
    </w:p>
    <w:p w:rsidR="00CD0080" w:rsidRDefault="00CD0080" w:rsidP="00CD0080">
      <w:pPr>
        <w:pStyle w:val="ConsPlusNormal"/>
        <w:ind w:firstLine="709"/>
        <w:jc w:val="both"/>
        <w:rPr>
          <w:rFonts w:ascii="Times New Roman" w:hAnsi="Times New Roman"/>
        </w:rPr>
      </w:pPr>
    </w:p>
    <w:p w:rsidR="00CD0080" w:rsidRDefault="00CD0080" w:rsidP="00CD0080">
      <w:pPr>
        <w:pStyle w:val="ConsPlusNormal"/>
        <w:ind w:firstLine="709"/>
        <w:jc w:val="both"/>
        <w:rPr>
          <w:rFonts w:ascii="Times New Roman" w:hAnsi="Times New Roman"/>
          <w:b/>
        </w:rPr>
      </w:pPr>
      <w:r>
        <w:rPr>
          <w:rFonts w:ascii="Times New Roman" w:hAnsi="Times New Roman"/>
          <w:b/>
        </w:rPr>
        <w:t xml:space="preserve">Способ направления результата/ответа </w:t>
      </w:r>
    </w:p>
    <w:p w:rsidR="00CD0080" w:rsidRDefault="00CD0080" w:rsidP="00CD0080">
      <w:pPr>
        <w:pStyle w:val="ConsPlusNormal"/>
        <w:ind w:firstLine="709"/>
        <w:jc w:val="both"/>
        <w:rPr>
          <w:rFonts w:ascii="Times New Roman" w:hAnsi="Times New Roman"/>
        </w:rPr>
      </w:pPr>
      <w:r>
        <w:rPr>
          <w:rFonts w:ascii="Times New Roman" w:hAnsi="Times New Roman"/>
        </w:rPr>
        <w:lastRenderedPageBreak/>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CD0080" w:rsidRDefault="00CD0080" w:rsidP="00CD0080">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CD0080" w:rsidRDefault="00CD0080" w:rsidP="00CD0080">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r>
    </w:p>
    <w:p w:rsidR="00CD0080" w:rsidRDefault="00CD0080" w:rsidP="00CD0080">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ab/>
      </w:r>
    </w:p>
    <w:p w:rsidR="00CD0080" w:rsidRDefault="00CD0080" w:rsidP="00CD0080">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D0080" w:rsidRDefault="00CD0080" w:rsidP="00CD0080">
      <w:pPr>
        <w:pStyle w:val="ConsPlusNormal"/>
        <w:ind w:firstLine="709"/>
        <w:jc w:val="both"/>
        <w:rPr>
          <w:rFonts w:ascii="Times New Roman" w:hAnsi="Times New Roman"/>
        </w:rPr>
      </w:pPr>
    </w:p>
    <w:p w:rsidR="00CD0080" w:rsidRDefault="00CD0080" w:rsidP="00CD0080">
      <w:pPr>
        <w:pStyle w:val="ConsPlusNormal"/>
        <w:jc w:val="right"/>
        <w:rPr>
          <w:rFonts w:ascii="Times New Roman" w:hAnsi="Times New Roman"/>
        </w:rPr>
      </w:pPr>
      <w:r>
        <w:rPr>
          <w:rFonts w:ascii="Times New Roman" w:hAnsi="Times New Roman"/>
        </w:rPr>
        <w:t xml:space="preserve"> «____» ________________ ______ г.  _______________________________________</w:t>
      </w:r>
    </w:p>
    <w:p w:rsidR="00CD0080" w:rsidRDefault="00CD0080" w:rsidP="00CD0080">
      <w:pPr>
        <w:pStyle w:val="ConsPlusNormal"/>
        <w:jc w:val="center"/>
        <w:rPr>
          <w:rFonts w:ascii="Times New Roman" w:hAnsi="Times New Roman"/>
          <w:sz w:val="20"/>
        </w:rPr>
      </w:pPr>
      <w:r>
        <w:rPr>
          <w:rFonts w:ascii="Times New Roman" w:hAnsi="Times New Roman"/>
          <w:sz w:val="20"/>
        </w:rPr>
        <w:t>(дата)                                                                           (подпись заявителя)</w:t>
      </w:r>
    </w:p>
    <w:p w:rsidR="00CD0080" w:rsidRDefault="00CD0080" w:rsidP="00CD0080">
      <w:pPr>
        <w:ind w:firstLine="709"/>
        <w:jc w:val="right"/>
        <w:rPr>
          <w:sz w:val="26"/>
          <w:szCs w:val="26"/>
        </w:rPr>
      </w:pPr>
      <w:r>
        <w:rPr>
          <w:sz w:val="26"/>
          <w:szCs w:val="26"/>
        </w:rPr>
        <w:br w:type="page"/>
      </w:r>
      <w:r>
        <w:rPr>
          <w:sz w:val="26"/>
          <w:szCs w:val="26"/>
        </w:rPr>
        <w:lastRenderedPageBreak/>
        <w:t>Приложение 4</w:t>
      </w:r>
    </w:p>
    <w:p w:rsidR="00CD0080" w:rsidRDefault="00CD0080" w:rsidP="00CD0080">
      <w:pPr>
        <w:autoSpaceDE w:val="0"/>
        <w:autoSpaceDN w:val="0"/>
        <w:adjustRightInd w:val="0"/>
        <w:ind w:firstLine="709"/>
        <w:jc w:val="right"/>
        <w:outlineLvl w:val="0"/>
        <w:rPr>
          <w:sz w:val="26"/>
          <w:szCs w:val="26"/>
        </w:rPr>
      </w:pPr>
      <w:r>
        <w:rPr>
          <w:sz w:val="26"/>
          <w:szCs w:val="26"/>
        </w:rPr>
        <w:t>к административному регламенту</w:t>
      </w:r>
    </w:p>
    <w:p w:rsidR="00CD0080" w:rsidRDefault="00CD0080" w:rsidP="00CD0080">
      <w:pPr>
        <w:autoSpaceDE w:val="0"/>
        <w:autoSpaceDN w:val="0"/>
        <w:adjustRightInd w:val="0"/>
        <w:ind w:firstLine="709"/>
        <w:jc w:val="right"/>
        <w:outlineLvl w:val="0"/>
        <w:rPr>
          <w:sz w:val="26"/>
          <w:szCs w:val="26"/>
        </w:rPr>
      </w:pPr>
      <w:r>
        <w:rPr>
          <w:sz w:val="26"/>
          <w:szCs w:val="26"/>
        </w:rPr>
        <w:t>предоставления муниципальной услуги</w:t>
      </w:r>
    </w:p>
    <w:p w:rsidR="00CD0080" w:rsidRDefault="00CD0080" w:rsidP="00CD0080">
      <w:pPr>
        <w:autoSpaceDE w:val="0"/>
        <w:autoSpaceDN w:val="0"/>
        <w:adjustRightInd w:val="0"/>
        <w:ind w:firstLine="709"/>
        <w:jc w:val="right"/>
        <w:outlineLvl w:val="0"/>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5pt;margin-top:9.5pt;width:443.85pt;height:703.75pt;z-index:251659264" wrapcoords="-50 0 -50 21554 21600 21554 21600 0 -50 0">
            <v:imagedata r:id="rId22" o:title=""/>
            <w10:wrap type="tight"/>
          </v:shape>
          <o:OLEObject Type="Embed" ProgID="PowerPoint.Slide.12" ShapeID="_x0000_s1027" DrawAspect="Content" ObjectID="_1574054379" r:id="rId23"/>
        </w:pict>
      </w:r>
    </w:p>
    <w:p w:rsidR="00CD0080" w:rsidRDefault="00CD0080" w:rsidP="00CD0080">
      <w:pPr>
        <w:pStyle w:val="a9"/>
        <w:tabs>
          <w:tab w:val="left" w:pos="1500"/>
        </w:tabs>
        <w:spacing w:before="0" w:after="0" w:line="276" w:lineRule="auto"/>
        <w:ind w:right="0" w:firstLine="709"/>
        <w:jc w:val="right"/>
        <w:rPr>
          <w:sz w:val="26"/>
          <w:szCs w:val="26"/>
          <w:lang w:eastAsia="en-US"/>
        </w:rPr>
      </w:pPr>
      <w:r>
        <w:rPr>
          <w:sz w:val="26"/>
          <w:szCs w:val="26"/>
        </w:rPr>
        <w:br w:type="page"/>
      </w:r>
      <w:r>
        <w:rPr>
          <w:sz w:val="26"/>
          <w:szCs w:val="26"/>
          <w:lang w:eastAsia="en-US"/>
        </w:rPr>
        <w:lastRenderedPageBreak/>
        <w:t xml:space="preserve"> Приложение 5</w:t>
      </w:r>
    </w:p>
    <w:p w:rsidR="00CD0080" w:rsidRDefault="00CD0080" w:rsidP="00CD0080">
      <w:pPr>
        <w:pStyle w:val="ConsPlusNormal"/>
        <w:spacing w:line="276" w:lineRule="auto"/>
        <w:ind w:firstLine="709"/>
        <w:jc w:val="right"/>
        <w:rPr>
          <w:rFonts w:ascii="Times New Roman" w:hAnsi="Times New Roman"/>
        </w:rPr>
      </w:pPr>
      <w:r>
        <w:rPr>
          <w:rFonts w:ascii="Times New Roman" w:hAnsi="Times New Roman"/>
        </w:rPr>
        <w:t>к административному регламенту</w:t>
      </w:r>
    </w:p>
    <w:p w:rsidR="00CD0080" w:rsidRDefault="00CD0080" w:rsidP="00CD0080">
      <w:pPr>
        <w:pStyle w:val="ConsPlusNormal"/>
        <w:spacing w:line="276" w:lineRule="auto"/>
        <w:ind w:firstLine="709"/>
        <w:jc w:val="right"/>
        <w:rPr>
          <w:rFonts w:ascii="Times New Roman" w:hAnsi="Times New Roman"/>
        </w:rPr>
      </w:pPr>
      <w:r>
        <w:rPr>
          <w:rFonts w:ascii="Times New Roman" w:hAnsi="Times New Roman"/>
        </w:rPr>
        <w:t>предоставления муниципальной услуги</w:t>
      </w:r>
    </w:p>
    <w:p w:rsidR="00CD0080" w:rsidRDefault="00CD0080" w:rsidP="00CD0080">
      <w:pPr>
        <w:pStyle w:val="a9"/>
        <w:tabs>
          <w:tab w:val="left" w:pos="1500"/>
        </w:tabs>
        <w:spacing w:before="0" w:after="0" w:line="276" w:lineRule="auto"/>
        <w:ind w:right="0" w:firstLine="709"/>
        <w:jc w:val="right"/>
        <w:rPr>
          <w:b/>
          <w:sz w:val="26"/>
          <w:szCs w:val="26"/>
          <w:lang w:eastAsia="en-US"/>
        </w:rPr>
      </w:pPr>
    </w:p>
    <w:p w:rsidR="00CD0080" w:rsidRDefault="00CD0080" w:rsidP="00CD0080">
      <w:pPr>
        <w:tabs>
          <w:tab w:val="left" w:pos="1500"/>
        </w:tabs>
        <w:ind w:firstLine="709"/>
        <w:jc w:val="center"/>
        <w:rPr>
          <w:b/>
          <w:sz w:val="26"/>
          <w:szCs w:val="26"/>
        </w:rPr>
      </w:pPr>
      <w:r>
        <w:rPr>
          <w:b/>
          <w:sz w:val="26"/>
          <w:szCs w:val="26"/>
        </w:rPr>
        <w:t>БЛАНК МЕЖВЕДОМСТВЕННОГО ЗАПРОСА О ПРЕДОСТАВЛЕНИИ ДОКУМЕНТА (ИНФОРМАЦИИ)</w:t>
      </w:r>
    </w:p>
    <w:p w:rsidR="00CD0080" w:rsidRDefault="00CD0080" w:rsidP="00CD0080">
      <w:pPr>
        <w:tabs>
          <w:tab w:val="left" w:pos="1500"/>
        </w:tabs>
        <w:ind w:firstLine="709"/>
        <w:jc w:val="center"/>
        <w:rPr>
          <w:b/>
          <w:sz w:val="26"/>
          <w:szCs w:val="26"/>
        </w:rPr>
      </w:pPr>
    </w:p>
    <w:p w:rsidR="00CD0080" w:rsidRDefault="00CD0080" w:rsidP="00CD0080">
      <w:pPr>
        <w:tabs>
          <w:tab w:val="left" w:pos="1500"/>
        </w:tabs>
        <w:ind w:firstLine="709"/>
        <w:rPr>
          <w:b/>
          <w:sz w:val="26"/>
          <w:szCs w:val="26"/>
        </w:rPr>
      </w:pPr>
      <w:r>
        <w:rPr>
          <w:b/>
          <w:sz w:val="26"/>
          <w:szCs w:val="26"/>
        </w:rPr>
        <w:t xml:space="preserve">Запрос о предоставлении </w:t>
      </w:r>
    </w:p>
    <w:p w:rsidR="00CD0080" w:rsidRDefault="00CD0080" w:rsidP="00CD0080">
      <w:pPr>
        <w:tabs>
          <w:tab w:val="left" w:pos="1500"/>
        </w:tabs>
        <w:ind w:firstLine="709"/>
        <w:rPr>
          <w:b/>
          <w:sz w:val="26"/>
          <w:szCs w:val="26"/>
        </w:rPr>
      </w:pPr>
      <w:r>
        <w:rPr>
          <w:b/>
          <w:sz w:val="26"/>
          <w:szCs w:val="26"/>
        </w:rPr>
        <w:t>информации/сведений/документа</w:t>
      </w:r>
    </w:p>
    <w:p w:rsidR="00CD0080" w:rsidRDefault="00CD0080" w:rsidP="00CD0080">
      <w:pPr>
        <w:tabs>
          <w:tab w:val="left" w:pos="1500"/>
        </w:tabs>
        <w:ind w:firstLine="709"/>
        <w:rPr>
          <w:sz w:val="26"/>
          <w:szCs w:val="26"/>
        </w:rPr>
      </w:pPr>
      <w:r>
        <w:rPr>
          <w:sz w:val="26"/>
          <w:szCs w:val="26"/>
        </w:rPr>
        <w:t>(нужное подчеркнуть)</w:t>
      </w:r>
    </w:p>
    <w:p w:rsidR="00CD0080" w:rsidRDefault="00CD0080" w:rsidP="00CD0080">
      <w:pPr>
        <w:tabs>
          <w:tab w:val="left" w:pos="1500"/>
        </w:tabs>
        <w:ind w:firstLine="709"/>
        <w:rPr>
          <w:sz w:val="26"/>
          <w:szCs w:val="26"/>
        </w:rPr>
      </w:pPr>
    </w:p>
    <w:p w:rsidR="00CD0080" w:rsidRDefault="00CD0080" w:rsidP="00CD0080">
      <w:pPr>
        <w:spacing w:line="240" w:lineRule="auto"/>
        <w:ind w:firstLine="709"/>
        <w:jc w:val="center"/>
        <w:rPr>
          <w:sz w:val="26"/>
          <w:szCs w:val="26"/>
        </w:rPr>
      </w:pPr>
      <w:r>
        <w:rPr>
          <w:sz w:val="26"/>
          <w:szCs w:val="26"/>
        </w:rPr>
        <w:t>Уважаемый (ая) __________________________________!</w:t>
      </w:r>
    </w:p>
    <w:p w:rsidR="00CD0080" w:rsidRDefault="00CD0080" w:rsidP="00CD0080">
      <w:pPr>
        <w:spacing w:line="240" w:lineRule="auto"/>
        <w:ind w:firstLine="567"/>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CD0080" w:rsidRDefault="00CD0080" w:rsidP="00CD0080">
      <w:pPr>
        <w:spacing w:line="240" w:lineRule="auto"/>
        <w:rPr>
          <w:sz w:val="26"/>
          <w:szCs w:val="26"/>
        </w:rPr>
      </w:pPr>
      <w:r>
        <w:rPr>
          <w:sz w:val="26"/>
          <w:szCs w:val="26"/>
        </w:rPr>
        <w:t>в целях предоставления муниципальной услуги ______________________________</w:t>
      </w:r>
    </w:p>
    <w:p w:rsidR="00CD0080" w:rsidRDefault="00CD0080" w:rsidP="00CD0080">
      <w:pPr>
        <w:spacing w:line="240" w:lineRule="auto"/>
        <w:rPr>
          <w:sz w:val="26"/>
          <w:szCs w:val="26"/>
        </w:rPr>
      </w:pPr>
      <w:r>
        <w:rPr>
          <w:sz w:val="26"/>
          <w:szCs w:val="26"/>
        </w:rPr>
        <w:t>______________________________________________________________________________________________________________________________________________</w:t>
      </w:r>
    </w:p>
    <w:p w:rsidR="00CD0080" w:rsidRDefault="00CD0080" w:rsidP="00CD0080">
      <w:pPr>
        <w:spacing w:line="240" w:lineRule="auto"/>
        <w:ind w:firstLine="709"/>
        <w:jc w:val="center"/>
        <w:rPr>
          <w:sz w:val="18"/>
          <w:szCs w:val="26"/>
        </w:rPr>
      </w:pPr>
      <w:r>
        <w:rPr>
          <w:sz w:val="18"/>
          <w:szCs w:val="26"/>
        </w:rPr>
        <w:t>(указать наименование услуги и правовое основание запроса)</w:t>
      </w:r>
    </w:p>
    <w:p w:rsidR="00CD0080" w:rsidRDefault="00CD0080" w:rsidP="00CD0080">
      <w:pPr>
        <w:spacing w:line="240" w:lineRule="auto"/>
        <w:rPr>
          <w:sz w:val="26"/>
          <w:szCs w:val="26"/>
        </w:rPr>
      </w:pPr>
      <w:r>
        <w:rPr>
          <w:sz w:val="26"/>
          <w:szCs w:val="26"/>
        </w:rPr>
        <w:t>_______________________________________________________________________</w:t>
      </w:r>
    </w:p>
    <w:p w:rsidR="00CD0080" w:rsidRDefault="00CD0080" w:rsidP="00CD0080">
      <w:pPr>
        <w:spacing w:line="240" w:lineRule="auto"/>
        <w:ind w:firstLine="709"/>
        <w:jc w:val="center"/>
        <w:rPr>
          <w:sz w:val="18"/>
          <w:szCs w:val="26"/>
        </w:rPr>
      </w:pPr>
      <w:r>
        <w:rPr>
          <w:sz w:val="18"/>
          <w:szCs w:val="26"/>
        </w:rPr>
        <w:t>(указать ФИО получателя услуги полностью).</w:t>
      </w:r>
    </w:p>
    <w:p w:rsidR="00CD0080" w:rsidRDefault="00CD0080" w:rsidP="00CD0080">
      <w:pPr>
        <w:spacing w:line="240" w:lineRule="auto"/>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CD0080" w:rsidRDefault="00CD0080" w:rsidP="00CD0080">
      <w:pPr>
        <w:spacing w:line="240" w:lineRule="auto"/>
        <w:ind w:firstLine="709"/>
        <w:jc w:val="center"/>
        <w:rPr>
          <w:sz w:val="18"/>
          <w:szCs w:val="26"/>
        </w:rPr>
      </w:pPr>
      <w:r>
        <w:rPr>
          <w:sz w:val="18"/>
          <w:szCs w:val="26"/>
        </w:rPr>
        <w:t>(указать сведения в составе запроса)</w:t>
      </w:r>
    </w:p>
    <w:p w:rsidR="00CD0080" w:rsidRDefault="00CD0080" w:rsidP="00CD0080">
      <w:pPr>
        <w:spacing w:line="240" w:lineRule="auto"/>
        <w:ind w:firstLine="709"/>
        <w:jc w:val="both"/>
        <w:rPr>
          <w:sz w:val="26"/>
          <w:szCs w:val="26"/>
        </w:rPr>
      </w:pPr>
      <w:r>
        <w:rPr>
          <w:sz w:val="26"/>
          <w:szCs w:val="26"/>
        </w:rPr>
        <w:t xml:space="preserve">Ответ прошу направить в срок до _________ 20___г.    </w:t>
      </w:r>
    </w:p>
    <w:p w:rsidR="00CD0080" w:rsidRDefault="00CD0080" w:rsidP="00CD0080">
      <w:pPr>
        <w:spacing w:line="240" w:lineRule="auto"/>
        <w:ind w:firstLine="709"/>
        <w:jc w:val="both"/>
        <w:rPr>
          <w:sz w:val="26"/>
          <w:szCs w:val="26"/>
        </w:rPr>
      </w:pPr>
    </w:p>
    <w:p w:rsidR="00CD0080" w:rsidRDefault="00CD0080" w:rsidP="00CD0080">
      <w:pPr>
        <w:ind w:firstLine="709"/>
        <w:jc w:val="both"/>
        <w:rPr>
          <w:sz w:val="26"/>
          <w:szCs w:val="26"/>
        </w:rPr>
      </w:pPr>
      <w:r>
        <w:rPr>
          <w:sz w:val="26"/>
          <w:szCs w:val="26"/>
        </w:rPr>
        <w:t>К запросу прилагаются:</w:t>
      </w:r>
    </w:p>
    <w:p w:rsidR="00CD0080" w:rsidRDefault="00CD0080" w:rsidP="00CD0080">
      <w:pPr>
        <w:rPr>
          <w:sz w:val="26"/>
          <w:szCs w:val="26"/>
        </w:rPr>
      </w:pPr>
      <w:r>
        <w:rPr>
          <w:sz w:val="26"/>
          <w:szCs w:val="26"/>
        </w:rPr>
        <w:t>1. _____________________________________________________________________</w:t>
      </w:r>
    </w:p>
    <w:p w:rsidR="00CD0080" w:rsidRDefault="00CD0080" w:rsidP="00CD0080">
      <w:pPr>
        <w:jc w:val="center"/>
        <w:rPr>
          <w:sz w:val="18"/>
          <w:szCs w:val="26"/>
        </w:rPr>
      </w:pPr>
      <w:r>
        <w:rPr>
          <w:sz w:val="18"/>
          <w:szCs w:val="26"/>
        </w:rPr>
        <w:t>(указать наименование и количество экземпляров документа)</w:t>
      </w:r>
    </w:p>
    <w:p w:rsidR="00CD0080" w:rsidRDefault="00CD0080" w:rsidP="00CD0080">
      <w:pPr>
        <w:rPr>
          <w:sz w:val="26"/>
          <w:szCs w:val="26"/>
        </w:rPr>
      </w:pPr>
      <w:r>
        <w:rPr>
          <w:sz w:val="26"/>
          <w:szCs w:val="26"/>
        </w:rPr>
        <w:t>2. _____________________________________________________________________</w:t>
      </w:r>
    </w:p>
    <w:p w:rsidR="00CD0080" w:rsidRDefault="00CD0080" w:rsidP="00CD0080">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CD0080" w:rsidRDefault="00CD0080" w:rsidP="00CD0080">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CD0080" w:rsidTr="00CD0080">
        <w:tc>
          <w:tcPr>
            <w:tcW w:w="5353" w:type="dxa"/>
            <w:hideMark/>
          </w:tcPr>
          <w:p w:rsidR="00CD0080" w:rsidRDefault="00CD0080">
            <w:pPr>
              <w:ind w:firstLine="709"/>
              <w:rPr>
                <w:sz w:val="26"/>
                <w:szCs w:val="26"/>
              </w:rPr>
            </w:pPr>
            <w:r>
              <w:rPr>
                <w:sz w:val="26"/>
                <w:szCs w:val="26"/>
                <w:lang w:val="en-US"/>
              </w:rPr>
              <w:t>C</w:t>
            </w:r>
            <w:r>
              <w:rPr>
                <w:sz w:val="26"/>
                <w:szCs w:val="26"/>
              </w:rPr>
              <w:t xml:space="preserve"> уважением,</w:t>
            </w:r>
          </w:p>
          <w:p w:rsidR="00CD0080" w:rsidRDefault="00CD0080">
            <w:pPr>
              <w:ind w:firstLine="709"/>
              <w:rPr>
                <w:sz w:val="26"/>
                <w:szCs w:val="26"/>
              </w:rPr>
            </w:pPr>
            <w:r>
              <w:rPr>
                <w:sz w:val="26"/>
                <w:szCs w:val="26"/>
              </w:rPr>
              <w:t>Глава Береинского сельсовета</w:t>
            </w:r>
          </w:p>
          <w:p w:rsidR="00CD0080" w:rsidRDefault="00CD0080">
            <w:pPr>
              <w:ind w:firstLine="709"/>
              <w:rPr>
                <w:sz w:val="26"/>
                <w:szCs w:val="26"/>
              </w:rPr>
            </w:pPr>
            <w:r>
              <w:rPr>
                <w:sz w:val="26"/>
                <w:szCs w:val="26"/>
              </w:rPr>
              <w:t xml:space="preserve">(Руководитель МФЦ) </w:t>
            </w:r>
          </w:p>
          <w:p w:rsidR="00CD0080" w:rsidRDefault="00CD0080">
            <w:pPr>
              <w:ind w:firstLine="709"/>
              <w:rPr>
                <w:sz w:val="26"/>
                <w:szCs w:val="26"/>
              </w:rPr>
            </w:pPr>
            <w:r>
              <w:rPr>
                <w:sz w:val="26"/>
                <w:szCs w:val="26"/>
              </w:rPr>
              <w:t>__________________________</w:t>
            </w:r>
          </w:p>
          <w:p w:rsidR="00CD0080" w:rsidRDefault="00CD0080">
            <w:pPr>
              <w:jc w:val="center"/>
              <w:rPr>
                <w:sz w:val="26"/>
                <w:szCs w:val="26"/>
              </w:rPr>
            </w:pPr>
            <w:r>
              <w:rPr>
                <w:sz w:val="18"/>
                <w:szCs w:val="26"/>
              </w:rPr>
              <w:t>(Ф.И.О.)</w:t>
            </w:r>
          </w:p>
        </w:tc>
        <w:tc>
          <w:tcPr>
            <w:tcW w:w="4143" w:type="dxa"/>
          </w:tcPr>
          <w:p w:rsidR="00CD0080" w:rsidRDefault="00CD0080">
            <w:pPr>
              <w:ind w:firstLine="709"/>
              <w:jc w:val="right"/>
              <w:rPr>
                <w:sz w:val="26"/>
                <w:szCs w:val="26"/>
              </w:rPr>
            </w:pPr>
          </w:p>
          <w:p w:rsidR="00CD0080" w:rsidRDefault="00CD0080">
            <w:pPr>
              <w:ind w:firstLine="709"/>
              <w:jc w:val="right"/>
              <w:rPr>
                <w:sz w:val="26"/>
                <w:szCs w:val="26"/>
              </w:rPr>
            </w:pPr>
          </w:p>
          <w:p w:rsidR="00CD0080" w:rsidRDefault="00CD0080">
            <w:pPr>
              <w:ind w:firstLine="709"/>
              <w:jc w:val="right"/>
              <w:rPr>
                <w:sz w:val="26"/>
                <w:szCs w:val="26"/>
              </w:rPr>
            </w:pPr>
          </w:p>
          <w:p w:rsidR="00CD0080" w:rsidRDefault="00CD0080">
            <w:pPr>
              <w:ind w:firstLine="709"/>
              <w:jc w:val="center"/>
              <w:rPr>
                <w:sz w:val="22"/>
                <w:szCs w:val="26"/>
              </w:rPr>
            </w:pPr>
            <w:r>
              <w:rPr>
                <w:sz w:val="26"/>
                <w:szCs w:val="26"/>
              </w:rPr>
              <w:t xml:space="preserve">________________________ </w:t>
            </w:r>
            <w:r>
              <w:rPr>
                <w:sz w:val="18"/>
                <w:szCs w:val="26"/>
              </w:rPr>
              <w:t>(подпись)</w:t>
            </w:r>
          </w:p>
          <w:p w:rsidR="00CD0080" w:rsidRDefault="00CD0080">
            <w:pPr>
              <w:ind w:firstLine="709"/>
              <w:jc w:val="right"/>
              <w:rPr>
                <w:sz w:val="26"/>
                <w:szCs w:val="26"/>
              </w:rPr>
            </w:pPr>
          </w:p>
        </w:tc>
      </w:tr>
    </w:tbl>
    <w:p w:rsidR="00CD0080" w:rsidRDefault="00CD0080" w:rsidP="00CD0080">
      <w:pPr>
        <w:ind w:firstLine="709"/>
        <w:jc w:val="both"/>
        <w:rPr>
          <w:sz w:val="26"/>
          <w:szCs w:val="26"/>
        </w:rPr>
      </w:pPr>
      <w:r>
        <w:rPr>
          <w:sz w:val="26"/>
          <w:szCs w:val="26"/>
        </w:rPr>
        <w:t>исп. _____________________________</w:t>
      </w:r>
    </w:p>
    <w:p w:rsidR="00CD0080" w:rsidRDefault="00CD0080" w:rsidP="00CD0080">
      <w:pPr>
        <w:ind w:firstLine="709"/>
        <w:rPr>
          <w:sz w:val="26"/>
          <w:szCs w:val="26"/>
        </w:rPr>
      </w:pPr>
      <w:r>
        <w:rPr>
          <w:sz w:val="26"/>
          <w:szCs w:val="26"/>
        </w:rPr>
        <w:t>тел. 41651-2-06-47</w:t>
      </w:r>
    </w:p>
    <w:p w:rsidR="00CD0080" w:rsidRDefault="00CD0080" w:rsidP="00CD0080">
      <w:pPr>
        <w:ind w:firstLine="567"/>
        <w:jc w:val="right"/>
        <w:rPr>
          <w:sz w:val="26"/>
          <w:szCs w:val="26"/>
        </w:rPr>
      </w:pPr>
      <w:r>
        <w:rPr>
          <w:sz w:val="26"/>
          <w:szCs w:val="26"/>
        </w:rPr>
        <w:br w:type="page"/>
      </w:r>
      <w:r>
        <w:rPr>
          <w:sz w:val="26"/>
          <w:szCs w:val="26"/>
        </w:rPr>
        <w:lastRenderedPageBreak/>
        <w:t xml:space="preserve"> Приложение 6</w:t>
      </w:r>
    </w:p>
    <w:p w:rsidR="00CD0080" w:rsidRDefault="00CD0080" w:rsidP="00CD0080">
      <w:pPr>
        <w:ind w:firstLine="567"/>
        <w:jc w:val="right"/>
        <w:rPr>
          <w:sz w:val="26"/>
          <w:szCs w:val="26"/>
        </w:rPr>
      </w:pPr>
      <w:r>
        <w:rPr>
          <w:sz w:val="26"/>
          <w:szCs w:val="26"/>
        </w:rPr>
        <w:t>к административному регламенту</w:t>
      </w:r>
    </w:p>
    <w:p w:rsidR="00CD0080" w:rsidRDefault="00CD0080" w:rsidP="00CD0080">
      <w:pPr>
        <w:ind w:firstLine="567"/>
        <w:jc w:val="right"/>
        <w:rPr>
          <w:sz w:val="26"/>
          <w:szCs w:val="26"/>
        </w:rPr>
      </w:pPr>
      <w:r>
        <w:rPr>
          <w:sz w:val="26"/>
          <w:szCs w:val="26"/>
        </w:rPr>
        <w:t>предоставления муниципальной услуги</w:t>
      </w:r>
    </w:p>
    <w:p w:rsidR="00CD0080" w:rsidRDefault="00CD0080" w:rsidP="00CD0080">
      <w:pPr>
        <w:ind w:firstLine="567"/>
        <w:jc w:val="right"/>
        <w:rPr>
          <w:sz w:val="26"/>
          <w:szCs w:val="26"/>
        </w:rPr>
      </w:pPr>
    </w:p>
    <w:p w:rsidR="00CD0080" w:rsidRDefault="00CD0080" w:rsidP="00CD0080">
      <w:pPr>
        <w:shd w:val="clear" w:color="auto" w:fill="FFFFFF"/>
        <w:spacing w:line="360" w:lineRule="auto"/>
        <w:ind w:firstLine="567"/>
        <w:jc w:val="center"/>
        <w:rPr>
          <w:b/>
          <w:sz w:val="26"/>
          <w:szCs w:val="26"/>
        </w:rPr>
      </w:pPr>
      <w:r>
        <w:rPr>
          <w:b/>
          <w:sz w:val="26"/>
          <w:szCs w:val="26"/>
        </w:rPr>
        <w:t>Расписка</w:t>
      </w:r>
    </w:p>
    <w:p w:rsidR="00CD0080" w:rsidRDefault="00CD0080" w:rsidP="00CD0080">
      <w:pPr>
        <w:shd w:val="clear" w:color="auto" w:fill="FFFFFF"/>
        <w:spacing w:line="360" w:lineRule="auto"/>
        <w:ind w:firstLine="567"/>
        <w:jc w:val="center"/>
        <w:rPr>
          <w:sz w:val="26"/>
          <w:szCs w:val="26"/>
        </w:rPr>
      </w:pPr>
      <w:r>
        <w:rPr>
          <w:sz w:val="26"/>
          <w:szCs w:val="26"/>
        </w:rPr>
        <w:t>о приеме документов</w:t>
      </w:r>
    </w:p>
    <w:p w:rsidR="00CD0080" w:rsidRDefault="00CD0080" w:rsidP="00CD0080">
      <w:pPr>
        <w:shd w:val="clear" w:color="auto" w:fill="FFFFFF"/>
        <w:spacing w:line="240" w:lineRule="auto"/>
        <w:ind w:firstLine="567"/>
        <w:rPr>
          <w:sz w:val="26"/>
          <w:szCs w:val="26"/>
        </w:rPr>
      </w:pPr>
      <w:r>
        <w:rPr>
          <w:sz w:val="26"/>
          <w:szCs w:val="26"/>
        </w:rPr>
        <w:t>отдел строительства, архитектуры, транспорта и коммунального хозяйства (&lt;организационно-правовая форма многофункционального центра предоставления государственных и муниципальных услуг&gt;) администрации Береинского сельсовета Амурской области, в лице______________________________________ _______________________________________________________________________</w:t>
      </w:r>
    </w:p>
    <w:p w:rsidR="00CD0080" w:rsidRDefault="00CD0080" w:rsidP="00CD0080">
      <w:pPr>
        <w:shd w:val="clear" w:color="auto" w:fill="FFFFFF"/>
        <w:spacing w:line="240" w:lineRule="auto"/>
        <w:ind w:firstLine="567"/>
        <w:jc w:val="center"/>
        <w:rPr>
          <w:sz w:val="24"/>
          <w:szCs w:val="26"/>
        </w:rPr>
      </w:pPr>
      <w:r>
        <w:rPr>
          <w:sz w:val="24"/>
          <w:szCs w:val="26"/>
        </w:rPr>
        <w:t>(должность, ФИО)</w:t>
      </w:r>
    </w:p>
    <w:p w:rsidR="00CD0080" w:rsidRDefault="00CD0080" w:rsidP="00CD0080">
      <w:pPr>
        <w:shd w:val="clear" w:color="auto" w:fill="FFFFFF"/>
        <w:spacing w:line="240" w:lineRule="auto"/>
        <w:jc w:val="both"/>
        <w:rPr>
          <w:sz w:val="26"/>
          <w:szCs w:val="26"/>
        </w:rPr>
      </w:pPr>
      <w:r>
        <w:rPr>
          <w:sz w:val="26"/>
          <w:szCs w:val="26"/>
        </w:rPr>
        <w:t>уведомляет о приеме документов</w:t>
      </w:r>
    </w:p>
    <w:p w:rsidR="00CD0080" w:rsidRDefault="00CD0080" w:rsidP="00CD0080">
      <w:pPr>
        <w:shd w:val="clear" w:color="auto" w:fill="FFFFFF"/>
        <w:spacing w:line="240" w:lineRule="auto"/>
        <w:jc w:val="both"/>
        <w:rPr>
          <w:sz w:val="26"/>
          <w:szCs w:val="26"/>
        </w:rPr>
      </w:pPr>
      <w:r>
        <w:rPr>
          <w:sz w:val="26"/>
          <w:szCs w:val="26"/>
        </w:rPr>
        <w:t xml:space="preserve">_______________________________________________________________________, </w:t>
      </w:r>
    </w:p>
    <w:p w:rsidR="00CD0080" w:rsidRDefault="00CD0080" w:rsidP="00CD0080">
      <w:pPr>
        <w:shd w:val="clear" w:color="auto" w:fill="FFFFFF"/>
        <w:spacing w:line="240" w:lineRule="auto"/>
        <w:ind w:firstLine="567"/>
        <w:jc w:val="center"/>
        <w:rPr>
          <w:sz w:val="24"/>
          <w:szCs w:val="26"/>
        </w:rPr>
      </w:pPr>
      <w:r>
        <w:rPr>
          <w:sz w:val="24"/>
          <w:szCs w:val="26"/>
        </w:rPr>
        <w:t>(ФИО заявителя)</w:t>
      </w:r>
    </w:p>
    <w:p w:rsidR="00CD0080" w:rsidRDefault="00CD0080" w:rsidP="00CD0080">
      <w:pPr>
        <w:shd w:val="clear" w:color="auto" w:fill="FFFFFF"/>
        <w:spacing w:line="240" w:lineRule="auto"/>
        <w:jc w:val="both"/>
        <w:rPr>
          <w:sz w:val="26"/>
          <w:szCs w:val="26"/>
        </w:rPr>
      </w:pPr>
      <w:r>
        <w:rPr>
          <w:sz w:val="26"/>
          <w:szCs w:val="26"/>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 _____________________).</w:t>
      </w:r>
    </w:p>
    <w:p w:rsidR="00CD0080" w:rsidRDefault="00CD0080" w:rsidP="00CD008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CD0080" w:rsidTr="00CD008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ind w:firstLine="709"/>
              <w:rPr>
                <w:sz w:val="26"/>
                <w:szCs w:val="26"/>
                <w:lang w:val="en-US"/>
              </w:rPr>
            </w:pPr>
            <w:r>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ind w:firstLine="709"/>
              <w:rPr>
                <w:sz w:val="26"/>
                <w:szCs w:val="26"/>
              </w:rPr>
            </w:pPr>
            <w:r>
              <w:rPr>
                <w:sz w:val="26"/>
                <w:szCs w:val="26"/>
              </w:rPr>
              <w:t>Количество листов</w:t>
            </w:r>
          </w:p>
        </w:tc>
      </w:tr>
      <w:tr w:rsidR="00CD0080" w:rsidTr="00CD008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CD0080" w:rsidRDefault="00CD0080">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r>
      <w:tr w:rsidR="00CD0080" w:rsidTr="00CD008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r>
      <w:tr w:rsidR="00CD0080" w:rsidTr="00CD008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r>
      <w:tr w:rsidR="00CD0080" w:rsidTr="00CD008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CD0080" w:rsidRDefault="00CD0080">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D0080" w:rsidRDefault="00CD0080">
            <w:pPr>
              <w:shd w:val="clear" w:color="auto" w:fill="FFFFFF"/>
              <w:spacing w:line="360" w:lineRule="auto"/>
              <w:ind w:firstLine="709"/>
              <w:rPr>
                <w:sz w:val="26"/>
                <w:szCs w:val="26"/>
              </w:rPr>
            </w:pPr>
          </w:p>
        </w:tc>
      </w:tr>
    </w:tbl>
    <w:p w:rsidR="00CD0080" w:rsidRDefault="00CD0080" w:rsidP="00CD0080">
      <w:pPr>
        <w:shd w:val="clear" w:color="auto" w:fill="FFFFFF"/>
        <w:spacing w:line="240" w:lineRule="auto"/>
        <w:ind w:firstLine="709"/>
        <w:jc w:val="both"/>
        <w:rPr>
          <w:sz w:val="26"/>
          <w:szCs w:val="26"/>
        </w:rPr>
      </w:pPr>
      <w:r>
        <w:rPr>
          <w:sz w:val="26"/>
          <w:szCs w:val="26"/>
        </w:rPr>
        <w:t>Документы, которые будут получены по межведомственным запросам:</w:t>
      </w:r>
    </w:p>
    <w:p w:rsidR="00CD0080" w:rsidRDefault="00CD0080" w:rsidP="00CD0080">
      <w:pPr>
        <w:shd w:val="clear" w:color="auto" w:fill="FFFFFF"/>
        <w:spacing w:line="240" w:lineRule="auto"/>
        <w:ind w:firstLine="709"/>
        <w:jc w:val="both"/>
        <w:rPr>
          <w:sz w:val="26"/>
          <w:szCs w:val="26"/>
        </w:rPr>
      </w:pPr>
      <w:r>
        <w:rPr>
          <w:sz w:val="26"/>
          <w:szCs w:val="26"/>
        </w:rPr>
        <w:t>_____________________________________________________________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_____________________________________________________________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_____________________________________________________________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Персональный логин и пароль заявителя на официальном сайте</w:t>
      </w:r>
    </w:p>
    <w:p w:rsidR="00CD0080" w:rsidRDefault="00CD0080" w:rsidP="00CD0080">
      <w:pPr>
        <w:shd w:val="clear" w:color="auto" w:fill="FFFFFF"/>
        <w:spacing w:line="240" w:lineRule="auto"/>
        <w:ind w:firstLine="709"/>
        <w:jc w:val="both"/>
        <w:rPr>
          <w:sz w:val="26"/>
          <w:szCs w:val="26"/>
        </w:rPr>
      </w:pPr>
      <w:r>
        <w:rPr>
          <w:sz w:val="26"/>
          <w:szCs w:val="26"/>
        </w:rPr>
        <w:t>Логин: __________________________________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Пароль: 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Официальный сайт: ________________________</w:t>
      </w:r>
    </w:p>
    <w:p w:rsidR="00CD0080" w:rsidRDefault="00CD0080" w:rsidP="00CD0080">
      <w:pPr>
        <w:shd w:val="clear" w:color="auto" w:fill="FFFFFF"/>
        <w:spacing w:line="240" w:lineRule="auto"/>
        <w:ind w:firstLine="709"/>
        <w:jc w:val="both"/>
        <w:rPr>
          <w:sz w:val="26"/>
          <w:szCs w:val="26"/>
        </w:rPr>
      </w:pPr>
      <w:r>
        <w:rPr>
          <w:sz w:val="26"/>
          <w:szCs w:val="26"/>
        </w:rPr>
        <w:t>Максимальный срок предоставления муниципальной услуги составляет 7 рабочих дней со дня регистрации заявления в ОМСУ (7 рабочих дней со дня регистрации заявления в МФЦ).</w:t>
      </w:r>
    </w:p>
    <w:p w:rsidR="00CD0080" w:rsidRDefault="00CD0080" w:rsidP="00CD0080">
      <w:pPr>
        <w:shd w:val="clear" w:color="auto" w:fill="FFFFFF"/>
        <w:spacing w:line="24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CD0080" w:rsidRDefault="00CD0080" w:rsidP="00CD0080">
      <w:pPr>
        <w:shd w:val="clear" w:color="auto" w:fill="FFFFFF"/>
        <w:spacing w:line="240" w:lineRule="auto"/>
        <w:ind w:firstLine="709"/>
        <w:jc w:val="both"/>
        <w:rPr>
          <w:sz w:val="26"/>
          <w:szCs w:val="26"/>
        </w:rPr>
      </w:pPr>
      <w:r>
        <w:rPr>
          <w:sz w:val="26"/>
          <w:szCs w:val="26"/>
        </w:rPr>
        <w:t>Индивидуальный порядковый номер записи в электронном журнале регистрации: ___________________________________________________.</w:t>
      </w:r>
    </w:p>
    <w:p w:rsidR="00CD0080" w:rsidRDefault="00CD0080" w:rsidP="00CD0080">
      <w:pPr>
        <w:shd w:val="clear" w:color="auto" w:fill="FFFFFF"/>
        <w:spacing w:line="240" w:lineRule="auto"/>
        <w:ind w:firstLine="709"/>
        <w:jc w:val="right"/>
        <w:rPr>
          <w:sz w:val="26"/>
          <w:szCs w:val="26"/>
        </w:rPr>
      </w:pPr>
      <w:r>
        <w:rPr>
          <w:sz w:val="26"/>
          <w:szCs w:val="26"/>
        </w:rPr>
        <w:t>«_____» _____________ 20____ г.</w:t>
      </w:r>
    </w:p>
    <w:p w:rsidR="00CD0080" w:rsidRDefault="00CD0080" w:rsidP="00CD0080"/>
    <w:p w:rsidR="006F4A8C" w:rsidRPr="00CD0080" w:rsidRDefault="006F4A8C" w:rsidP="00CD0080">
      <w:bookmarkStart w:id="19" w:name="_GoBack"/>
      <w:bookmarkEnd w:id="19"/>
    </w:p>
    <w:sectPr w:rsidR="006F4A8C" w:rsidRPr="00CD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8D052E"/>
    <w:multiLevelType w:val="hybridMultilevel"/>
    <w:tmpl w:val="E9225A24"/>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B77586"/>
    <w:multiLevelType w:val="hybridMultilevel"/>
    <w:tmpl w:val="E95C02F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ED4BAA"/>
    <w:multiLevelType w:val="hybridMultilevel"/>
    <w:tmpl w:val="D67C0AEE"/>
    <w:lvl w:ilvl="0" w:tplc="70840CB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5483A83"/>
    <w:multiLevelType w:val="hybridMultilevel"/>
    <w:tmpl w:val="C17EB74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C622BA"/>
    <w:multiLevelType w:val="hybridMultilevel"/>
    <w:tmpl w:val="D888554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nsid w:val="36756965"/>
    <w:multiLevelType w:val="hybridMultilevel"/>
    <w:tmpl w:val="36CA5D9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A730F5"/>
    <w:multiLevelType w:val="hybridMultilevel"/>
    <w:tmpl w:val="AFFA98E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88572B9"/>
    <w:multiLevelType w:val="hybridMultilevel"/>
    <w:tmpl w:val="05829A0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C628CF"/>
    <w:multiLevelType w:val="multilevel"/>
    <w:tmpl w:val="B53A20A4"/>
    <w:lvl w:ilvl="0">
      <w:start w:val="1"/>
      <w:numFmt w:val="decimal"/>
      <w:lvlText w:val="%1."/>
      <w:lvlJc w:val="left"/>
      <w:pPr>
        <w:ind w:left="786"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78" w:hanging="2160"/>
      </w:pPr>
      <w:rPr>
        <w:rFonts w:hint="default"/>
      </w:rPr>
    </w:lvl>
  </w:abstractNum>
  <w:abstractNum w:abstractNumId="12">
    <w:nsid w:val="4B9B3DB2"/>
    <w:multiLevelType w:val="hybridMultilevel"/>
    <w:tmpl w:val="43707956"/>
    <w:lvl w:ilvl="0" w:tplc="70840CB6">
      <w:start w:val="1"/>
      <w:numFmt w:val="bullet"/>
      <w:lvlText w:val=""/>
      <w:lvlJc w:val="left"/>
      <w:pPr>
        <w:ind w:left="1211" w:hanging="360"/>
      </w:pPr>
      <w:rPr>
        <w:rFonts w:ascii="Symbol" w:hAnsi="Symbol"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C85501"/>
    <w:multiLevelType w:val="hybridMultilevel"/>
    <w:tmpl w:val="C89A7270"/>
    <w:lvl w:ilvl="0" w:tplc="A184F43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C11A7A"/>
    <w:multiLevelType w:val="hybridMultilevel"/>
    <w:tmpl w:val="C2ACD99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6C7772E5"/>
    <w:multiLevelType w:val="hybridMultilevel"/>
    <w:tmpl w:val="0A8880DC"/>
    <w:lvl w:ilvl="0" w:tplc="70840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553B3B"/>
    <w:multiLevelType w:val="hybridMultilevel"/>
    <w:tmpl w:val="267A862C"/>
    <w:lvl w:ilvl="0" w:tplc="70840C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
  </w:num>
  <w:num w:numId="3">
    <w:abstractNumId w:val="17"/>
  </w:num>
  <w:num w:numId="4">
    <w:abstractNumId w:val="9"/>
  </w:num>
  <w:num w:numId="5">
    <w:abstractNumId w:val="12"/>
  </w:num>
  <w:num w:numId="6">
    <w:abstractNumId w:val="0"/>
  </w:num>
  <w:num w:numId="7">
    <w:abstractNumId w:val="16"/>
  </w:num>
  <w:num w:numId="8">
    <w:abstractNumId w:val="11"/>
  </w:num>
  <w:num w:numId="9">
    <w:abstractNumId w:val="6"/>
  </w:num>
  <w:num w:numId="10">
    <w:abstractNumId w:val="4"/>
  </w:num>
  <w:num w:numId="11">
    <w:abstractNumId w:val="15"/>
  </w:num>
  <w:num w:numId="12">
    <w:abstractNumId w:val="10"/>
  </w:num>
  <w:num w:numId="13">
    <w:abstractNumId w:val="8"/>
  </w:num>
  <w:num w:numId="14">
    <w:abstractNumId w:val="14"/>
  </w:num>
  <w:num w:numId="15">
    <w:abstractNumId w:val="7"/>
  </w:num>
  <w:num w:numId="16">
    <w:abstractNumId w:val="2"/>
  </w:num>
  <w:num w:numId="17">
    <w:abstractNumId w:val="3"/>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C8"/>
    <w:rsid w:val="000F439B"/>
    <w:rsid w:val="002C3BDC"/>
    <w:rsid w:val="002F4318"/>
    <w:rsid w:val="00591F44"/>
    <w:rsid w:val="0066149F"/>
    <w:rsid w:val="006B15C8"/>
    <w:rsid w:val="006F4A8C"/>
    <w:rsid w:val="00727057"/>
    <w:rsid w:val="00C32B19"/>
    <w:rsid w:val="00CD0080"/>
    <w:rsid w:val="00DA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8C"/>
    <w:pPr>
      <w:spacing w:after="0"/>
    </w:pPr>
    <w:rPr>
      <w:rFonts w:ascii="Times New Roman" w:eastAsia="Times New Roman" w:hAnsi="Times New Roman" w:cs="Times New Roman"/>
      <w:sz w:val="28"/>
    </w:rPr>
  </w:style>
  <w:style w:type="paragraph" w:styleId="1">
    <w:name w:val="heading 1"/>
    <w:basedOn w:val="a"/>
    <w:next w:val="a"/>
    <w:link w:val="10"/>
    <w:qFormat/>
    <w:rsid w:val="006F4A8C"/>
    <w:pPr>
      <w:keepNext/>
      <w:spacing w:before="240" w:after="60"/>
      <w:outlineLvl w:val="0"/>
    </w:pPr>
    <w:rPr>
      <w:rFonts w:ascii="Cambria" w:hAnsi="Cambria"/>
      <w:b/>
      <w:bCs/>
      <w:kern w:val="32"/>
      <w:sz w:val="32"/>
      <w:szCs w:val="32"/>
      <w:lang w:val="x-none"/>
    </w:rPr>
  </w:style>
  <w:style w:type="paragraph" w:styleId="3">
    <w:name w:val="heading 3"/>
    <w:basedOn w:val="a"/>
    <w:next w:val="a"/>
    <w:link w:val="30"/>
    <w:qFormat/>
    <w:rsid w:val="006F4A8C"/>
    <w:pPr>
      <w:keepNext/>
      <w:keepLines/>
      <w:spacing w:before="200"/>
      <w:outlineLvl w:val="2"/>
    </w:pPr>
    <w:rPr>
      <w:rFonts w:ascii="Cambria" w:eastAsia="SimSun" w:hAnsi="Cambria"/>
      <w:b/>
      <w:bCs/>
      <w:color w:val="4F81BD"/>
      <w:sz w:val="24"/>
      <w:szCs w:val="24"/>
      <w:lang w:val="x-none" w:eastAsia="zh-CN"/>
    </w:rPr>
  </w:style>
  <w:style w:type="paragraph" w:styleId="4">
    <w:name w:val="heading 4"/>
    <w:basedOn w:val="a"/>
    <w:next w:val="a"/>
    <w:link w:val="40"/>
    <w:semiHidden/>
    <w:unhideWhenUsed/>
    <w:qFormat/>
    <w:rsid w:val="006F4A8C"/>
    <w:pPr>
      <w:keepNext/>
      <w:spacing w:before="240" w:after="60"/>
      <w:outlineLvl w:val="3"/>
    </w:pPr>
    <w:rPr>
      <w:rFonts w:ascii="Calibri"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A8C"/>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6F4A8C"/>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semiHidden/>
    <w:rsid w:val="006F4A8C"/>
    <w:rPr>
      <w:rFonts w:ascii="Calibri" w:eastAsia="Times New Roman" w:hAnsi="Calibri" w:cs="Times New Roman"/>
      <w:b/>
      <w:bCs/>
      <w:sz w:val="28"/>
      <w:szCs w:val="28"/>
      <w:lang w:val="x-none"/>
    </w:rPr>
  </w:style>
  <w:style w:type="paragraph" w:customStyle="1" w:styleId="ConsPlusNormal">
    <w:name w:val="ConsPlusNormal"/>
    <w:link w:val="ConsPlusNormal0"/>
    <w:rsid w:val="006F4A8C"/>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6F4A8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6F4A8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6F4A8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6F4A8C"/>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basedOn w:val="a0"/>
    <w:link w:val="a3"/>
    <w:rsid w:val="006F4A8C"/>
    <w:rPr>
      <w:rFonts w:ascii="Calibri" w:eastAsia="Calibri" w:hAnsi="Calibri" w:cs="Times New Roman"/>
      <w:lang w:val="x-none" w:eastAsia="ru-RU"/>
    </w:rPr>
  </w:style>
  <w:style w:type="paragraph" w:styleId="a5">
    <w:name w:val="footer"/>
    <w:basedOn w:val="a"/>
    <w:link w:val="a6"/>
    <w:rsid w:val="006F4A8C"/>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basedOn w:val="a0"/>
    <w:link w:val="a5"/>
    <w:rsid w:val="006F4A8C"/>
    <w:rPr>
      <w:rFonts w:ascii="Calibri" w:eastAsia="Calibri" w:hAnsi="Calibri" w:cs="Times New Roman"/>
      <w:lang w:val="x-none" w:eastAsia="ru-RU"/>
    </w:rPr>
  </w:style>
  <w:style w:type="paragraph" w:customStyle="1" w:styleId="11">
    <w:name w:val="Абзац списка1"/>
    <w:basedOn w:val="a"/>
    <w:rsid w:val="006F4A8C"/>
    <w:pPr>
      <w:spacing w:after="200"/>
      <w:ind w:left="720"/>
    </w:pPr>
    <w:rPr>
      <w:rFonts w:ascii="Calibri" w:eastAsia="Calibri" w:hAnsi="Calibri" w:cs="Calibri"/>
      <w:sz w:val="22"/>
    </w:rPr>
  </w:style>
  <w:style w:type="paragraph" w:styleId="a7">
    <w:name w:val="Body Text"/>
    <w:basedOn w:val="a"/>
    <w:link w:val="a8"/>
    <w:semiHidden/>
    <w:rsid w:val="006F4A8C"/>
    <w:pPr>
      <w:spacing w:after="120"/>
    </w:pPr>
    <w:rPr>
      <w:rFonts w:ascii="Calibri" w:eastAsia="Calibri" w:hAnsi="Calibri"/>
      <w:sz w:val="22"/>
      <w:lang w:val="x-none" w:eastAsia="ru-RU"/>
    </w:rPr>
  </w:style>
  <w:style w:type="character" w:customStyle="1" w:styleId="a8">
    <w:name w:val="Основной текст Знак"/>
    <w:basedOn w:val="a0"/>
    <w:link w:val="a7"/>
    <w:semiHidden/>
    <w:rsid w:val="006F4A8C"/>
    <w:rPr>
      <w:rFonts w:ascii="Calibri" w:eastAsia="Calibri" w:hAnsi="Calibri" w:cs="Times New Roman"/>
      <w:lang w:val="x-none" w:eastAsia="ru-RU"/>
    </w:rPr>
  </w:style>
  <w:style w:type="paragraph" w:customStyle="1" w:styleId="a9">
    <w:name w:val="А.Заголовок"/>
    <w:basedOn w:val="a"/>
    <w:rsid w:val="006F4A8C"/>
    <w:pPr>
      <w:spacing w:before="240" w:after="240" w:line="240" w:lineRule="auto"/>
      <w:ind w:right="4678"/>
      <w:jc w:val="both"/>
    </w:pPr>
    <w:rPr>
      <w:rFonts w:eastAsia="Calibri"/>
      <w:szCs w:val="28"/>
      <w:lang w:eastAsia="ru-RU"/>
    </w:rPr>
  </w:style>
  <w:style w:type="table" w:styleId="aa">
    <w:name w:val="Table Grid"/>
    <w:basedOn w:val="a1"/>
    <w:rsid w:val="006F4A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6F4A8C"/>
    <w:pPr>
      <w:spacing w:line="240" w:lineRule="auto"/>
    </w:pPr>
    <w:rPr>
      <w:rFonts w:ascii="Tahoma" w:eastAsia="Calibri" w:hAnsi="Tahoma"/>
      <w:sz w:val="16"/>
      <w:szCs w:val="16"/>
      <w:lang w:val="x-none" w:eastAsia="ru-RU"/>
    </w:rPr>
  </w:style>
  <w:style w:type="character" w:customStyle="1" w:styleId="ac">
    <w:name w:val="Текст выноски Знак"/>
    <w:basedOn w:val="a0"/>
    <w:link w:val="ab"/>
    <w:semiHidden/>
    <w:rsid w:val="006F4A8C"/>
    <w:rPr>
      <w:rFonts w:ascii="Tahoma" w:eastAsia="Calibri" w:hAnsi="Tahoma" w:cs="Times New Roman"/>
      <w:sz w:val="16"/>
      <w:szCs w:val="16"/>
      <w:lang w:val="x-none" w:eastAsia="ru-RU"/>
    </w:rPr>
  </w:style>
  <w:style w:type="character" w:styleId="ad">
    <w:name w:val="Hyperlink"/>
    <w:rsid w:val="006F4A8C"/>
    <w:rPr>
      <w:rFonts w:cs="Times New Roman"/>
      <w:color w:val="0000FF"/>
      <w:u w:val="single"/>
    </w:rPr>
  </w:style>
  <w:style w:type="character" w:styleId="ae">
    <w:name w:val="annotation reference"/>
    <w:semiHidden/>
    <w:rsid w:val="006F4A8C"/>
    <w:rPr>
      <w:rFonts w:cs="Times New Roman"/>
      <w:sz w:val="16"/>
      <w:szCs w:val="16"/>
    </w:rPr>
  </w:style>
  <w:style w:type="paragraph" w:styleId="af">
    <w:name w:val="annotation text"/>
    <w:basedOn w:val="a"/>
    <w:link w:val="af0"/>
    <w:semiHidden/>
    <w:rsid w:val="006F4A8C"/>
    <w:pPr>
      <w:spacing w:after="200" w:line="240" w:lineRule="auto"/>
    </w:pPr>
    <w:rPr>
      <w:rFonts w:ascii="Calibri" w:eastAsia="Calibri" w:hAnsi="Calibri"/>
      <w:sz w:val="20"/>
      <w:szCs w:val="20"/>
      <w:lang w:val="x-none" w:eastAsia="ru-RU"/>
    </w:rPr>
  </w:style>
  <w:style w:type="character" w:customStyle="1" w:styleId="af0">
    <w:name w:val="Текст примечания Знак"/>
    <w:basedOn w:val="a0"/>
    <w:link w:val="af"/>
    <w:semiHidden/>
    <w:rsid w:val="006F4A8C"/>
    <w:rPr>
      <w:rFonts w:ascii="Calibri" w:eastAsia="Calibri" w:hAnsi="Calibri" w:cs="Times New Roman"/>
      <w:sz w:val="20"/>
      <w:szCs w:val="20"/>
      <w:lang w:val="x-none" w:eastAsia="ru-RU"/>
    </w:rPr>
  </w:style>
  <w:style w:type="paragraph" w:styleId="af1">
    <w:name w:val="annotation subject"/>
    <w:basedOn w:val="af"/>
    <w:next w:val="af"/>
    <w:link w:val="af2"/>
    <w:semiHidden/>
    <w:rsid w:val="006F4A8C"/>
    <w:rPr>
      <w:b/>
      <w:bCs/>
    </w:rPr>
  </w:style>
  <w:style w:type="character" w:customStyle="1" w:styleId="af2">
    <w:name w:val="Тема примечания Знак"/>
    <w:basedOn w:val="af0"/>
    <w:link w:val="af1"/>
    <w:semiHidden/>
    <w:rsid w:val="006F4A8C"/>
    <w:rPr>
      <w:rFonts w:ascii="Calibri" w:eastAsia="Calibri" w:hAnsi="Calibri" w:cs="Times New Roman"/>
      <w:b/>
      <w:bCs/>
      <w:sz w:val="20"/>
      <w:szCs w:val="20"/>
      <w:lang w:val="x-none" w:eastAsia="ru-RU"/>
    </w:rPr>
  </w:style>
  <w:style w:type="paragraph" w:customStyle="1" w:styleId="12">
    <w:name w:val="Рецензия1"/>
    <w:hidden/>
    <w:semiHidden/>
    <w:rsid w:val="006F4A8C"/>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6F4A8C"/>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6F4A8C"/>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6F4A8C"/>
    <w:rPr>
      <w:rFonts w:ascii="Arial" w:eastAsia="Calibri" w:hAnsi="Arial" w:cs="Times New Roman"/>
      <w:sz w:val="26"/>
      <w:szCs w:val="20"/>
      <w:lang w:eastAsia="ru-RU"/>
    </w:rPr>
  </w:style>
  <w:style w:type="character" w:customStyle="1" w:styleId="FontStyle20">
    <w:name w:val="Font Style20"/>
    <w:rsid w:val="006F4A8C"/>
    <w:rPr>
      <w:rFonts w:ascii="Times New Roman" w:hAnsi="Times New Roman" w:cs="Times New Roman"/>
      <w:sz w:val="26"/>
      <w:szCs w:val="26"/>
    </w:rPr>
  </w:style>
  <w:style w:type="character" w:customStyle="1" w:styleId="FontStyle23">
    <w:name w:val="Font Style23"/>
    <w:rsid w:val="006F4A8C"/>
    <w:rPr>
      <w:rFonts w:ascii="Times New Roman" w:hAnsi="Times New Roman" w:cs="Times New Roman"/>
      <w:sz w:val="18"/>
      <w:szCs w:val="18"/>
    </w:rPr>
  </w:style>
  <w:style w:type="character" w:customStyle="1" w:styleId="text1">
    <w:name w:val="text1"/>
    <w:rsid w:val="006F4A8C"/>
    <w:rPr>
      <w:rFonts w:ascii="Tahoma" w:hAnsi="Tahoma"/>
      <w:color w:val="000000"/>
      <w:sz w:val="20"/>
    </w:rPr>
  </w:style>
  <w:style w:type="paragraph" w:styleId="af5">
    <w:name w:val="List Paragraph"/>
    <w:basedOn w:val="a"/>
    <w:uiPriority w:val="34"/>
    <w:qFormat/>
    <w:rsid w:val="006F4A8C"/>
    <w:pPr>
      <w:spacing w:line="360" w:lineRule="auto"/>
      <w:ind w:firstLine="709"/>
      <w:jc w:val="both"/>
    </w:pPr>
    <w:rPr>
      <w:sz w:val="26"/>
      <w:szCs w:val="26"/>
      <w:lang w:eastAsia="ru-RU"/>
    </w:rPr>
  </w:style>
  <w:style w:type="paragraph" w:customStyle="1" w:styleId="13">
    <w:name w:val="Абзац списка1"/>
    <w:basedOn w:val="a"/>
    <w:rsid w:val="006F4A8C"/>
    <w:pPr>
      <w:spacing w:line="360" w:lineRule="auto"/>
      <w:ind w:firstLine="709"/>
      <w:jc w:val="both"/>
    </w:pPr>
    <w:rPr>
      <w:rFonts w:eastAsia="Calibri"/>
      <w:sz w:val="26"/>
      <w:szCs w:val="26"/>
      <w:lang w:eastAsia="ru-RU"/>
    </w:rPr>
  </w:style>
  <w:style w:type="paragraph" w:customStyle="1" w:styleId="ConsNormal">
    <w:name w:val="ConsNormal"/>
    <w:rsid w:val="006F4A8C"/>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F4A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k-text1">
    <w:name w:val="tik-text1"/>
    <w:rsid w:val="006F4A8C"/>
    <w:rPr>
      <w:color w:val="B5B5B5"/>
      <w:sz w:val="17"/>
      <w:szCs w:val="17"/>
    </w:rPr>
  </w:style>
  <w:style w:type="character" w:customStyle="1" w:styleId="af6">
    <w:name w:val="Гипертекстовая ссылка"/>
    <w:uiPriority w:val="99"/>
    <w:rsid w:val="006F4A8C"/>
    <w:rPr>
      <w:color w:val="106BBE"/>
    </w:rPr>
  </w:style>
  <w:style w:type="paragraph" w:customStyle="1" w:styleId="af7">
    <w:name w:val="Прижатый влево"/>
    <w:basedOn w:val="a"/>
    <w:next w:val="a"/>
    <w:uiPriority w:val="99"/>
    <w:rsid w:val="006F4A8C"/>
    <w:pPr>
      <w:autoSpaceDE w:val="0"/>
      <w:autoSpaceDN w:val="0"/>
      <w:adjustRightInd w:val="0"/>
      <w:spacing w:line="240" w:lineRule="auto"/>
    </w:pPr>
    <w:rPr>
      <w:rFonts w:ascii="Arial" w:eastAsia="Calibri" w:hAnsi="Arial" w:cs="Arial"/>
      <w:sz w:val="24"/>
      <w:szCs w:val="24"/>
      <w:lang w:eastAsia="ru-RU"/>
    </w:rPr>
  </w:style>
  <w:style w:type="paragraph" w:styleId="af8">
    <w:name w:val="Title"/>
    <w:basedOn w:val="a"/>
    <w:link w:val="af9"/>
    <w:qFormat/>
    <w:rsid w:val="006F4A8C"/>
    <w:pPr>
      <w:spacing w:line="240" w:lineRule="auto"/>
      <w:jc w:val="center"/>
    </w:pPr>
    <w:rPr>
      <w:b/>
      <w:szCs w:val="20"/>
      <w:lang w:val="x-none" w:eastAsia="x-none"/>
    </w:rPr>
  </w:style>
  <w:style w:type="character" w:customStyle="1" w:styleId="af9">
    <w:name w:val="Название Знак"/>
    <w:basedOn w:val="a0"/>
    <w:link w:val="af8"/>
    <w:rsid w:val="006F4A8C"/>
    <w:rPr>
      <w:rFonts w:ascii="Times New Roman" w:eastAsia="Times New Roman" w:hAnsi="Times New Roman" w:cs="Times New Roman"/>
      <w:b/>
      <w:sz w:val="28"/>
      <w:szCs w:val="20"/>
      <w:lang w:val="x-none" w:eastAsia="x-none"/>
    </w:rPr>
  </w:style>
  <w:style w:type="character" w:customStyle="1" w:styleId="blk">
    <w:name w:val="blk"/>
    <w:basedOn w:val="a0"/>
    <w:rsid w:val="006F4A8C"/>
  </w:style>
  <w:style w:type="character" w:styleId="afa">
    <w:name w:val="FollowedHyperlink"/>
    <w:basedOn w:val="a0"/>
    <w:uiPriority w:val="99"/>
    <w:semiHidden/>
    <w:unhideWhenUsed/>
    <w:rsid w:val="006F4A8C"/>
    <w:rPr>
      <w:color w:val="800080" w:themeColor="followedHyperlink"/>
      <w:u w:val="single"/>
    </w:rPr>
  </w:style>
  <w:style w:type="paragraph" w:styleId="afb">
    <w:name w:val="Body Text Indent"/>
    <w:basedOn w:val="a"/>
    <w:link w:val="afc"/>
    <w:uiPriority w:val="99"/>
    <w:semiHidden/>
    <w:unhideWhenUsed/>
    <w:rsid w:val="00591F44"/>
    <w:pPr>
      <w:spacing w:after="120"/>
      <w:ind w:left="283"/>
    </w:pPr>
  </w:style>
  <w:style w:type="character" w:customStyle="1" w:styleId="afc">
    <w:name w:val="Основной текст с отступом Знак"/>
    <w:basedOn w:val="a0"/>
    <w:link w:val="afb"/>
    <w:uiPriority w:val="99"/>
    <w:semiHidden/>
    <w:rsid w:val="00591F44"/>
    <w:rPr>
      <w:rFonts w:ascii="Times New Roman" w:eastAsia="Times New Roman" w:hAnsi="Times New Roman" w:cs="Times New Roman"/>
      <w:sz w:val="28"/>
    </w:rPr>
  </w:style>
  <w:style w:type="character" w:customStyle="1" w:styleId="14">
    <w:name w:val="Текст примечания Знак1"/>
    <w:basedOn w:val="a0"/>
    <w:semiHidden/>
    <w:rsid w:val="00CD0080"/>
    <w:rPr>
      <w:rFonts w:ascii="Times New Roman" w:eastAsia="Times New Roman" w:hAnsi="Times New Roman" w:cs="Times New Roman"/>
      <w:sz w:val="20"/>
      <w:szCs w:val="20"/>
    </w:rPr>
  </w:style>
  <w:style w:type="character" w:customStyle="1" w:styleId="15">
    <w:name w:val="Верхний колонтитул Знак1"/>
    <w:basedOn w:val="a0"/>
    <w:semiHidden/>
    <w:rsid w:val="00CD0080"/>
    <w:rPr>
      <w:rFonts w:ascii="Times New Roman" w:eastAsia="Times New Roman" w:hAnsi="Times New Roman" w:cs="Times New Roman"/>
      <w:sz w:val="28"/>
    </w:rPr>
  </w:style>
  <w:style w:type="character" w:customStyle="1" w:styleId="16">
    <w:name w:val="Нижний колонтитул Знак1"/>
    <w:basedOn w:val="a0"/>
    <w:semiHidden/>
    <w:rsid w:val="00CD0080"/>
    <w:rPr>
      <w:rFonts w:ascii="Times New Roman" w:eastAsia="Times New Roman" w:hAnsi="Times New Roman" w:cs="Times New Roman"/>
      <w:sz w:val="28"/>
    </w:rPr>
  </w:style>
  <w:style w:type="character" w:customStyle="1" w:styleId="17">
    <w:name w:val="Основной текст Знак1"/>
    <w:basedOn w:val="a0"/>
    <w:semiHidden/>
    <w:rsid w:val="00CD0080"/>
    <w:rPr>
      <w:rFonts w:ascii="Times New Roman" w:eastAsia="Times New Roman" w:hAnsi="Times New Roman" w:cs="Times New Roman"/>
      <w:sz w:val="28"/>
    </w:rPr>
  </w:style>
  <w:style w:type="character" w:customStyle="1" w:styleId="18">
    <w:name w:val="Текст выноски Знак1"/>
    <w:basedOn w:val="a0"/>
    <w:semiHidden/>
    <w:rsid w:val="00CD0080"/>
    <w:rPr>
      <w:rFonts w:ascii="Tahoma" w:eastAsia="Times New Roman" w:hAnsi="Tahoma" w:cs="Tahoma"/>
      <w:sz w:val="16"/>
      <w:szCs w:val="16"/>
    </w:rPr>
  </w:style>
  <w:style w:type="character" w:customStyle="1" w:styleId="19">
    <w:name w:val="Тема примечания Знак1"/>
    <w:basedOn w:val="14"/>
    <w:semiHidden/>
    <w:rsid w:val="00CD0080"/>
    <w:rPr>
      <w:rFonts w:ascii="Times New Roman" w:eastAsia="Times New Roman" w:hAnsi="Times New Roman" w:cs="Times New Roman"/>
      <w:b/>
      <w:bCs/>
      <w:sz w:val="20"/>
      <w:szCs w:val="20"/>
    </w:rPr>
  </w:style>
  <w:style w:type="character" w:customStyle="1" w:styleId="1a">
    <w:name w:val="Название Знак1"/>
    <w:basedOn w:val="a0"/>
    <w:rsid w:val="00CD00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8C"/>
    <w:pPr>
      <w:spacing w:after="0"/>
    </w:pPr>
    <w:rPr>
      <w:rFonts w:ascii="Times New Roman" w:eastAsia="Times New Roman" w:hAnsi="Times New Roman" w:cs="Times New Roman"/>
      <w:sz w:val="28"/>
    </w:rPr>
  </w:style>
  <w:style w:type="paragraph" w:styleId="1">
    <w:name w:val="heading 1"/>
    <w:basedOn w:val="a"/>
    <w:next w:val="a"/>
    <w:link w:val="10"/>
    <w:qFormat/>
    <w:rsid w:val="006F4A8C"/>
    <w:pPr>
      <w:keepNext/>
      <w:spacing w:before="240" w:after="60"/>
      <w:outlineLvl w:val="0"/>
    </w:pPr>
    <w:rPr>
      <w:rFonts w:ascii="Cambria" w:hAnsi="Cambria"/>
      <w:b/>
      <w:bCs/>
      <w:kern w:val="32"/>
      <w:sz w:val="32"/>
      <w:szCs w:val="32"/>
      <w:lang w:val="x-none"/>
    </w:rPr>
  </w:style>
  <w:style w:type="paragraph" w:styleId="3">
    <w:name w:val="heading 3"/>
    <w:basedOn w:val="a"/>
    <w:next w:val="a"/>
    <w:link w:val="30"/>
    <w:qFormat/>
    <w:rsid w:val="006F4A8C"/>
    <w:pPr>
      <w:keepNext/>
      <w:keepLines/>
      <w:spacing w:before="200"/>
      <w:outlineLvl w:val="2"/>
    </w:pPr>
    <w:rPr>
      <w:rFonts w:ascii="Cambria" w:eastAsia="SimSun" w:hAnsi="Cambria"/>
      <w:b/>
      <w:bCs/>
      <w:color w:val="4F81BD"/>
      <w:sz w:val="24"/>
      <w:szCs w:val="24"/>
      <w:lang w:val="x-none" w:eastAsia="zh-CN"/>
    </w:rPr>
  </w:style>
  <w:style w:type="paragraph" w:styleId="4">
    <w:name w:val="heading 4"/>
    <w:basedOn w:val="a"/>
    <w:next w:val="a"/>
    <w:link w:val="40"/>
    <w:semiHidden/>
    <w:unhideWhenUsed/>
    <w:qFormat/>
    <w:rsid w:val="006F4A8C"/>
    <w:pPr>
      <w:keepNext/>
      <w:spacing w:before="240" w:after="60"/>
      <w:outlineLvl w:val="3"/>
    </w:pPr>
    <w:rPr>
      <w:rFonts w:ascii="Calibri"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A8C"/>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6F4A8C"/>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semiHidden/>
    <w:rsid w:val="006F4A8C"/>
    <w:rPr>
      <w:rFonts w:ascii="Calibri" w:eastAsia="Times New Roman" w:hAnsi="Calibri" w:cs="Times New Roman"/>
      <w:b/>
      <w:bCs/>
      <w:sz w:val="28"/>
      <w:szCs w:val="28"/>
      <w:lang w:val="x-none"/>
    </w:rPr>
  </w:style>
  <w:style w:type="paragraph" w:customStyle="1" w:styleId="ConsPlusNormal">
    <w:name w:val="ConsPlusNormal"/>
    <w:link w:val="ConsPlusNormal0"/>
    <w:rsid w:val="006F4A8C"/>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6F4A8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6F4A8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6F4A8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6F4A8C"/>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basedOn w:val="a0"/>
    <w:link w:val="a3"/>
    <w:rsid w:val="006F4A8C"/>
    <w:rPr>
      <w:rFonts w:ascii="Calibri" w:eastAsia="Calibri" w:hAnsi="Calibri" w:cs="Times New Roman"/>
      <w:lang w:val="x-none" w:eastAsia="ru-RU"/>
    </w:rPr>
  </w:style>
  <w:style w:type="paragraph" w:styleId="a5">
    <w:name w:val="footer"/>
    <w:basedOn w:val="a"/>
    <w:link w:val="a6"/>
    <w:rsid w:val="006F4A8C"/>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basedOn w:val="a0"/>
    <w:link w:val="a5"/>
    <w:rsid w:val="006F4A8C"/>
    <w:rPr>
      <w:rFonts w:ascii="Calibri" w:eastAsia="Calibri" w:hAnsi="Calibri" w:cs="Times New Roman"/>
      <w:lang w:val="x-none" w:eastAsia="ru-RU"/>
    </w:rPr>
  </w:style>
  <w:style w:type="paragraph" w:customStyle="1" w:styleId="11">
    <w:name w:val="Абзац списка1"/>
    <w:basedOn w:val="a"/>
    <w:rsid w:val="006F4A8C"/>
    <w:pPr>
      <w:spacing w:after="200"/>
      <w:ind w:left="720"/>
    </w:pPr>
    <w:rPr>
      <w:rFonts w:ascii="Calibri" w:eastAsia="Calibri" w:hAnsi="Calibri" w:cs="Calibri"/>
      <w:sz w:val="22"/>
    </w:rPr>
  </w:style>
  <w:style w:type="paragraph" w:styleId="a7">
    <w:name w:val="Body Text"/>
    <w:basedOn w:val="a"/>
    <w:link w:val="a8"/>
    <w:semiHidden/>
    <w:rsid w:val="006F4A8C"/>
    <w:pPr>
      <w:spacing w:after="120"/>
    </w:pPr>
    <w:rPr>
      <w:rFonts w:ascii="Calibri" w:eastAsia="Calibri" w:hAnsi="Calibri"/>
      <w:sz w:val="22"/>
      <w:lang w:val="x-none" w:eastAsia="ru-RU"/>
    </w:rPr>
  </w:style>
  <w:style w:type="character" w:customStyle="1" w:styleId="a8">
    <w:name w:val="Основной текст Знак"/>
    <w:basedOn w:val="a0"/>
    <w:link w:val="a7"/>
    <w:semiHidden/>
    <w:rsid w:val="006F4A8C"/>
    <w:rPr>
      <w:rFonts w:ascii="Calibri" w:eastAsia="Calibri" w:hAnsi="Calibri" w:cs="Times New Roman"/>
      <w:lang w:val="x-none" w:eastAsia="ru-RU"/>
    </w:rPr>
  </w:style>
  <w:style w:type="paragraph" w:customStyle="1" w:styleId="a9">
    <w:name w:val="А.Заголовок"/>
    <w:basedOn w:val="a"/>
    <w:rsid w:val="006F4A8C"/>
    <w:pPr>
      <w:spacing w:before="240" w:after="240" w:line="240" w:lineRule="auto"/>
      <w:ind w:right="4678"/>
      <w:jc w:val="both"/>
    </w:pPr>
    <w:rPr>
      <w:rFonts w:eastAsia="Calibri"/>
      <w:szCs w:val="28"/>
      <w:lang w:eastAsia="ru-RU"/>
    </w:rPr>
  </w:style>
  <w:style w:type="table" w:styleId="aa">
    <w:name w:val="Table Grid"/>
    <w:basedOn w:val="a1"/>
    <w:rsid w:val="006F4A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6F4A8C"/>
    <w:pPr>
      <w:spacing w:line="240" w:lineRule="auto"/>
    </w:pPr>
    <w:rPr>
      <w:rFonts w:ascii="Tahoma" w:eastAsia="Calibri" w:hAnsi="Tahoma"/>
      <w:sz w:val="16"/>
      <w:szCs w:val="16"/>
      <w:lang w:val="x-none" w:eastAsia="ru-RU"/>
    </w:rPr>
  </w:style>
  <w:style w:type="character" w:customStyle="1" w:styleId="ac">
    <w:name w:val="Текст выноски Знак"/>
    <w:basedOn w:val="a0"/>
    <w:link w:val="ab"/>
    <w:semiHidden/>
    <w:rsid w:val="006F4A8C"/>
    <w:rPr>
      <w:rFonts w:ascii="Tahoma" w:eastAsia="Calibri" w:hAnsi="Tahoma" w:cs="Times New Roman"/>
      <w:sz w:val="16"/>
      <w:szCs w:val="16"/>
      <w:lang w:val="x-none" w:eastAsia="ru-RU"/>
    </w:rPr>
  </w:style>
  <w:style w:type="character" w:styleId="ad">
    <w:name w:val="Hyperlink"/>
    <w:rsid w:val="006F4A8C"/>
    <w:rPr>
      <w:rFonts w:cs="Times New Roman"/>
      <w:color w:val="0000FF"/>
      <w:u w:val="single"/>
    </w:rPr>
  </w:style>
  <w:style w:type="character" w:styleId="ae">
    <w:name w:val="annotation reference"/>
    <w:semiHidden/>
    <w:rsid w:val="006F4A8C"/>
    <w:rPr>
      <w:rFonts w:cs="Times New Roman"/>
      <w:sz w:val="16"/>
      <w:szCs w:val="16"/>
    </w:rPr>
  </w:style>
  <w:style w:type="paragraph" w:styleId="af">
    <w:name w:val="annotation text"/>
    <w:basedOn w:val="a"/>
    <w:link w:val="af0"/>
    <w:semiHidden/>
    <w:rsid w:val="006F4A8C"/>
    <w:pPr>
      <w:spacing w:after="200" w:line="240" w:lineRule="auto"/>
    </w:pPr>
    <w:rPr>
      <w:rFonts w:ascii="Calibri" w:eastAsia="Calibri" w:hAnsi="Calibri"/>
      <w:sz w:val="20"/>
      <w:szCs w:val="20"/>
      <w:lang w:val="x-none" w:eastAsia="ru-RU"/>
    </w:rPr>
  </w:style>
  <w:style w:type="character" w:customStyle="1" w:styleId="af0">
    <w:name w:val="Текст примечания Знак"/>
    <w:basedOn w:val="a0"/>
    <w:link w:val="af"/>
    <w:semiHidden/>
    <w:rsid w:val="006F4A8C"/>
    <w:rPr>
      <w:rFonts w:ascii="Calibri" w:eastAsia="Calibri" w:hAnsi="Calibri" w:cs="Times New Roman"/>
      <w:sz w:val="20"/>
      <w:szCs w:val="20"/>
      <w:lang w:val="x-none" w:eastAsia="ru-RU"/>
    </w:rPr>
  </w:style>
  <w:style w:type="paragraph" w:styleId="af1">
    <w:name w:val="annotation subject"/>
    <w:basedOn w:val="af"/>
    <w:next w:val="af"/>
    <w:link w:val="af2"/>
    <w:semiHidden/>
    <w:rsid w:val="006F4A8C"/>
    <w:rPr>
      <w:b/>
      <w:bCs/>
    </w:rPr>
  </w:style>
  <w:style w:type="character" w:customStyle="1" w:styleId="af2">
    <w:name w:val="Тема примечания Знак"/>
    <w:basedOn w:val="af0"/>
    <w:link w:val="af1"/>
    <w:semiHidden/>
    <w:rsid w:val="006F4A8C"/>
    <w:rPr>
      <w:rFonts w:ascii="Calibri" w:eastAsia="Calibri" w:hAnsi="Calibri" w:cs="Times New Roman"/>
      <w:b/>
      <w:bCs/>
      <w:sz w:val="20"/>
      <w:szCs w:val="20"/>
      <w:lang w:val="x-none" w:eastAsia="ru-RU"/>
    </w:rPr>
  </w:style>
  <w:style w:type="paragraph" w:customStyle="1" w:styleId="12">
    <w:name w:val="Рецензия1"/>
    <w:hidden/>
    <w:semiHidden/>
    <w:rsid w:val="006F4A8C"/>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6F4A8C"/>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6F4A8C"/>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6F4A8C"/>
    <w:rPr>
      <w:rFonts w:ascii="Arial" w:eastAsia="Calibri" w:hAnsi="Arial" w:cs="Times New Roman"/>
      <w:sz w:val="26"/>
      <w:szCs w:val="20"/>
      <w:lang w:eastAsia="ru-RU"/>
    </w:rPr>
  </w:style>
  <w:style w:type="character" w:customStyle="1" w:styleId="FontStyle20">
    <w:name w:val="Font Style20"/>
    <w:rsid w:val="006F4A8C"/>
    <w:rPr>
      <w:rFonts w:ascii="Times New Roman" w:hAnsi="Times New Roman" w:cs="Times New Roman"/>
      <w:sz w:val="26"/>
      <w:szCs w:val="26"/>
    </w:rPr>
  </w:style>
  <w:style w:type="character" w:customStyle="1" w:styleId="FontStyle23">
    <w:name w:val="Font Style23"/>
    <w:rsid w:val="006F4A8C"/>
    <w:rPr>
      <w:rFonts w:ascii="Times New Roman" w:hAnsi="Times New Roman" w:cs="Times New Roman"/>
      <w:sz w:val="18"/>
      <w:szCs w:val="18"/>
    </w:rPr>
  </w:style>
  <w:style w:type="character" w:customStyle="1" w:styleId="text1">
    <w:name w:val="text1"/>
    <w:rsid w:val="006F4A8C"/>
    <w:rPr>
      <w:rFonts w:ascii="Tahoma" w:hAnsi="Tahoma"/>
      <w:color w:val="000000"/>
      <w:sz w:val="20"/>
    </w:rPr>
  </w:style>
  <w:style w:type="paragraph" w:styleId="af5">
    <w:name w:val="List Paragraph"/>
    <w:basedOn w:val="a"/>
    <w:uiPriority w:val="34"/>
    <w:qFormat/>
    <w:rsid w:val="006F4A8C"/>
    <w:pPr>
      <w:spacing w:line="360" w:lineRule="auto"/>
      <w:ind w:firstLine="709"/>
      <w:jc w:val="both"/>
    </w:pPr>
    <w:rPr>
      <w:sz w:val="26"/>
      <w:szCs w:val="26"/>
      <w:lang w:eastAsia="ru-RU"/>
    </w:rPr>
  </w:style>
  <w:style w:type="paragraph" w:customStyle="1" w:styleId="13">
    <w:name w:val="Абзац списка1"/>
    <w:basedOn w:val="a"/>
    <w:rsid w:val="006F4A8C"/>
    <w:pPr>
      <w:spacing w:line="360" w:lineRule="auto"/>
      <w:ind w:firstLine="709"/>
      <w:jc w:val="both"/>
    </w:pPr>
    <w:rPr>
      <w:rFonts w:eastAsia="Calibri"/>
      <w:sz w:val="26"/>
      <w:szCs w:val="26"/>
      <w:lang w:eastAsia="ru-RU"/>
    </w:rPr>
  </w:style>
  <w:style w:type="paragraph" w:customStyle="1" w:styleId="ConsNormal">
    <w:name w:val="ConsNormal"/>
    <w:rsid w:val="006F4A8C"/>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F4A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k-text1">
    <w:name w:val="tik-text1"/>
    <w:rsid w:val="006F4A8C"/>
    <w:rPr>
      <w:color w:val="B5B5B5"/>
      <w:sz w:val="17"/>
      <w:szCs w:val="17"/>
    </w:rPr>
  </w:style>
  <w:style w:type="character" w:customStyle="1" w:styleId="af6">
    <w:name w:val="Гипертекстовая ссылка"/>
    <w:uiPriority w:val="99"/>
    <w:rsid w:val="006F4A8C"/>
    <w:rPr>
      <w:color w:val="106BBE"/>
    </w:rPr>
  </w:style>
  <w:style w:type="paragraph" w:customStyle="1" w:styleId="af7">
    <w:name w:val="Прижатый влево"/>
    <w:basedOn w:val="a"/>
    <w:next w:val="a"/>
    <w:uiPriority w:val="99"/>
    <w:rsid w:val="006F4A8C"/>
    <w:pPr>
      <w:autoSpaceDE w:val="0"/>
      <w:autoSpaceDN w:val="0"/>
      <w:adjustRightInd w:val="0"/>
      <w:spacing w:line="240" w:lineRule="auto"/>
    </w:pPr>
    <w:rPr>
      <w:rFonts w:ascii="Arial" w:eastAsia="Calibri" w:hAnsi="Arial" w:cs="Arial"/>
      <w:sz w:val="24"/>
      <w:szCs w:val="24"/>
      <w:lang w:eastAsia="ru-RU"/>
    </w:rPr>
  </w:style>
  <w:style w:type="paragraph" w:styleId="af8">
    <w:name w:val="Title"/>
    <w:basedOn w:val="a"/>
    <w:link w:val="af9"/>
    <w:qFormat/>
    <w:rsid w:val="006F4A8C"/>
    <w:pPr>
      <w:spacing w:line="240" w:lineRule="auto"/>
      <w:jc w:val="center"/>
    </w:pPr>
    <w:rPr>
      <w:b/>
      <w:szCs w:val="20"/>
      <w:lang w:val="x-none" w:eastAsia="x-none"/>
    </w:rPr>
  </w:style>
  <w:style w:type="character" w:customStyle="1" w:styleId="af9">
    <w:name w:val="Название Знак"/>
    <w:basedOn w:val="a0"/>
    <w:link w:val="af8"/>
    <w:rsid w:val="006F4A8C"/>
    <w:rPr>
      <w:rFonts w:ascii="Times New Roman" w:eastAsia="Times New Roman" w:hAnsi="Times New Roman" w:cs="Times New Roman"/>
      <w:b/>
      <w:sz w:val="28"/>
      <w:szCs w:val="20"/>
      <w:lang w:val="x-none" w:eastAsia="x-none"/>
    </w:rPr>
  </w:style>
  <w:style w:type="character" w:customStyle="1" w:styleId="blk">
    <w:name w:val="blk"/>
    <w:basedOn w:val="a0"/>
    <w:rsid w:val="006F4A8C"/>
  </w:style>
  <w:style w:type="character" w:styleId="afa">
    <w:name w:val="FollowedHyperlink"/>
    <w:basedOn w:val="a0"/>
    <w:uiPriority w:val="99"/>
    <w:semiHidden/>
    <w:unhideWhenUsed/>
    <w:rsid w:val="006F4A8C"/>
    <w:rPr>
      <w:color w:val="800080" w:themeColor="followedHyperlink"/>
      <w:u w:val="single"/>
    </w:rPr>
  </w:style>
  <w:style w:type="paragraph" w:styleId="afb">
    <w:name w:val="Body Text Indent"/>
    <w:basedOn w:val="a"/>
    <w:link w:val="afc"/>
    <w:uiPriority w:val="99"/>
    <w:semiHidden/>
    <w:unhideWhenUsed/>
    <w:rsid w:val="00591F44"/>
    <w:pPr>
      <w:spacing w:after="120"/>
      <w:ind w:left="283"/>
    </w:pPr>
  </w:style>
  <w:style w:type="character" w:customStyle="1" w:styleId="afc">
    <w:name w:val="Основной текст с отступом Знак"/>
    <w:basedOn w:val="a0"/>
    <w:link w:val="afb"/>
    <w:uiPriority w:val="99"/>
    <w:semiHidden/>
    <w:rsid w:val="00591F44"/>
    <w:rPr>
      <w:rFonts w:ascii="Times New Roman" w:eastAsia="Times New Roman" w:hAnsi="Times New Roman" w:cs="Times New Roman"/>
      <w:sz w:val="28"/>
    </w:rPr>
  </w:style>
  <w:style w:type="character" w:customStyle="1" w:styleId="14">
    <w:name w:val="Текст примечания Знак1"/>
    <w:basedOn w:val="a0"/>
    <w:semiHidden/>
    <w:rsid w:val="00CD0080"/>
    <w:rPr>
      <w:rFonts w:ascii="Times New Roman" w:eastAsia="Times New Roman" w:hAnsi="Times New Roman" w:cs="Times New Roman"/>
      <w:sz w:val="20"/>
      <w:szCs w:val="20"/>
    </w:rPr>
  </w:style>
  <w:style w:type="character" w:customStyle="1" w:styleId="15">
    <w:name w:val="Верхний колонтитул Знак1"/>
    <w:basedOn w:val="a0"/>
    <w:semiHidden/>
    <w:rsid w:val="00CD0080"/>
    <w:rPr>
      <w:rFonts w:ascii="Times New Roman" w:eastAsia="Times New Roman" w:hAnsi="Times New Roman" w:cs="Times New Roman"/>
      <w:sz w:val="28"/>
    </w:rPr>
  </w:style>
  <w:style w:type="character" w:customStyle="1" w:styleId="16">
    <w:name w:val="Нижний колонтитул Знак1"/>
    <w:basedOn w:val="a0"/>
    <w:semiHidden/>
    <w:rsid w:val="00CD0080"/>
    <w:rPr>
      <w:rFonts w:ascii="Times New Roman" w:eastAsia="Times New Roman" w:hAnsi="Times New Roman" w:cs="Times New Roman"/>
      <w:sz w:val="28"/>
    </w:rPr>
  </w:style>
  <w:style w:type="character" w:customStyle="1" w:styleId="17">
    <w:name w:val="Основной текст Знак1"/>
    <w:basedOn w:val="a0"/>
    <w:semiHidden/>
    <w:rsid w:val="00CD0080"/>
    <w:rPr>
      <w:rFonts w:ascii="Times New Roman" w:eastAsia="Times New Roman" w:hAnsi="Times New Roman" w:cs="Times New Roman"/>
      <w:sz w:val="28"/>
    </w:rPr>
  </w:style>
  <w:style w:type="character" w:customStyle="1" w:styleId="18">
    <w:name w:val="Текст выноски Знак1"/>
    <w:basedOn w:val="a0"/>
    <w:semiHidden/>
    <w:rsid w:val="00CD0080"/>
    <w:rPr>
      <w:rFonts w:ascii="Tahoma" w:eastAsia="Times New Roman" w:hAnsi="Tahoma" w:cs="Tahoma"/>
      <w:sz w:val="16"/>
      <w:szCs w:val="16"/>
    </w:rPr>
  </w:style>
  <w:style w:type="character" w:customStyle="1" w:styleId="19">
    <w:name w:val="Тема примечания Знак1"/>
    <w:basedOn w:val="14"/>
    <w:semiHidden/>
    <w:rsid w:val="00CD0080"/>
    <w:rPr>
      <w:rFonts w:ascii="Times New Roman" w:eastAsia="Times New Roman" w:hAnsi="Times New Roman" w:cs="Times New Roman"/>
      <w:b/>
      <w:bCs/>
      <w:sz w:val="20"/>
      <w:szCs w:val="20"/>
    </w:rPr>
  </w:style>
  <w:style w:type="character" w:customStyle="1" w:styleId="1a">
    <w:name w:val="Название Знак1"/>
    <w:basedOn w:val="a0"/>
    <w:rsid w:val="00CD00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40/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51040/91122874bbcf628c0e5c6bceb7fe613ee682fc73/" TargetMode="External"/><Relationship Id="rId7" Type="http://schemas.openxmlformats.org/officeDocument/2006/relationships/hyperlink" Target="http://www.consultant.ru/document/cons_doc_LAW_51040/570afc6feff03328459242886307d6aebe1ccb6b/" TargetMode="External"/><Relationship Id="rId12" Type="http://schemas.openxmlformats.org/officeDocument/2006/relationships/hyperlink" Target="http://www.consultant.ru/document/cons_doc_LAW_51040/b884020ea7453099ba8bc9ca021b84982cadea7d/" TargetMode="External"/><Relationship Id="rId17" Type="http://schemas.openxmlformats.org/officeDocument/2006/relationships/hyperlink" Target="http://www.consultant.ru/document/cons_doc_LAW_51040/91122874bbcf628c0e5c6bceb7fe613ee682fc7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19702/ac6c532ee1f365c6e1ff222f22b3f10587918494/" TargetMode="External"/><Relationship Id="rId1" Type="http://schemas.openxmlformats.org/officeDocument/2006/relationships/numbering" Target="numbering.xml"/><Relationship Id="rId6" Type="http://schemas.openxmlformats.org/officeDocument/2006/relationships/hyperlink" Target="http://www.consultant.ru/document/cons_doc_LAW_51040/570afc6feff03328459242886307d6aebe1ccb6b/" TargetMode="External"/><Relationship Id="rId11" Type="http://schemas.openxmlformats.org/officeDocument/2006/relationships/hyperlink" Target="http://www.consultant.ru/document/cons_doc_LAW_51040/e4e86e6b0a7ccfc09b609567893e2be2eb4ded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package" Target="embeddings/______Microsoft_PowerPoint1.sldx"/><Relationship Id="rId10" Type="http://schemas.openxmlformats.org/officeDocument/2006/relationships/hyperlink" Target="garantF1://890941.3145" TargetMode="External"/><Relationship Id="rId19" Type="http://schemas.openxmlformats.org/officeDocument/2006/relationships/hyperlink" Target="http://www.consultant.ru/document/cons_doc_LAW_51057/219c3257c1aa4b0fb9896079a0f295343e523d37/"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43</Pages>
  <Words>18364</Words>
  <Characters>104680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2017-12-05T06:02:00Z</dcterms:created>
  <dcterms:modified xsi:type="dcterms:W3CDTF">2017-12-05T23:33:00Z</dcterms:modified>
</cp:coreProperties>
</file>